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Pr="00C869BC" w:rsidRDefault="00C869BC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b/>
          <w:color w:val="000000"/>
          <w:sz w:val="44"/>
          <w:szCs w:val="22"/>
        </w:rPr>
      </w:pPr>
      <w:r w:rsidRPr="00C869BC">
        <w:rPr>
          <w:b/>
          <w:color w:val="000000"/>
          <w:sz w:val="44"/>
          <w:szCs w:val="22"/>
        </w:rPr>
        <w:t>Тема</w:t>
      </w:r>
      <w:r>
        <w:rPr>
          <w:b/>
          <w:color w:val="000000"/>
          <w:sz w:val="44"/>
          <w:szCs w:val="22"/>
        </w:rPr>
        <w:t>:</w:t>
      </w:r>
      <w:r w:rsidRPr="00C869BC">
        <w:rPr>
          <w:b/>
          <w:color w:val="000000"/>
          <w:sz w:val="44"/>
          <w:szCs w:val="22"/>
        </w:rPr>
        <w:t xml:space="preserve"> «Воспитательный потенциал урока</w:t>
      </w:r>
      <w:r>
        <w:rPr>
          <w:b/>
          <w:color w:val="000000"/>
          <w:sz w:val="44"/>
          <w:szCs w:val="22"/>
        </w:rPr>
        <w:t>. Современные воспитательные технологии</w:t>
      </w:r>
      <w:r w:rsidRPr="00C869BC">
        <w:rPr>
          <w:b/>
          <w:color w:val="000000"/>
          <w:sz w:val="44"/>
          <w:szCs w:val="22"/>
        </w:rPr>
        <w:t>»</w:t>
      </w:r>
    </w:p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Default="007E0698" w:rsidP="00C869BC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color w:val="000000"/>
          <w:sz w:val="22"/>
          <w:szCs w:val="22"/>
        </w:rPr>
      </w:pPr>
    </w:p>
    <w:p w:rsidR="00C869BC" w:rsidRPr="00C869BC" w:rsidRDefault="00C869BC" w:rsidP="00C869BC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color w:val="000000"/>
          <w:sz w:val="28"/>
          <w:szCs w:val="28"/>
        </w:rPr>
      </w:pPr>
      <w:proofErr w:type="spellStart"/>
      <w:r w:rsidRPr="00C869BC">
        <w:rPr>
          <w:color w:val="000000"/>
          <w:sz w:val="28"/>
          <w:szCs w:val="28"/>
        </w:rPr>
        <w:t>Паунина</w:t>
      </w:r>
      <w:proofErr w:type="spellEnd"/>
      <w:r w:rsidRPr="00C869BC">
        <w:rPr>
          <w:color w:val="000000"/>
          <w:sz w:val="28"/>
          <w:szCs w:val="28"/>
        </w:rPr>
        <w:t xml:space="preserve"> Юлия Олеговна</w:t>
      </w:r>
    </w:p>
    <w:p w:rsidR="00C869BC" w:rsidRPr="00C869BC" w:rsidRDefault="00C869BC" w:rsidP="00C869BC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color w:val="000000"/>
          <w:sz w:val="28"/>
          <w:szCs w:val="28"/>
        </w:rPr>
      </w:pPr>
      <w:r w:rsidRPr="00C869BC">
        <w:rPr>
          <w:color w:val="000000"/>
          <w:sz w:val="28"/>
          <w:szCs w:val="28"/>
        </w:rPr>
        <w:t>Учитель начальных классов</w:t>
      </w:r>
    </w:p>
    <w:p w:rsidR="00C869BC" w:rsidRPr="00C869BC" w:rsidRDefault="00C869BC" w:rsidP="00C869BC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color w:val="000000"/>
          <w:sz w:val="28"/>
          <w:szCs w:val="28"/>
        </w:rPr>
      </w:pPr>
      <w:r w:rsidRPr="00C869BC">
        <w:rPr>
          <w:color w:val="000000"/>
          <w:sz w:val="28"/>
          <w:szCs w:val="28"/>
        </w:rPr>
        <w:t xml:space="preserve">Муниципальное общеобразовательное учреждение </w:t>
      </w:r>
    </w:p>
    <w:p w:rsidR="00C869BC" w:rsidRPr="00C869BC" w:rsidRDefault="00C869BC" w:rsidP="00C869BC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color w:val="000000"/>
          <w:sz w:val="28"/>
          <w:szCs w:val="28"/>
        </w:rPr>
      </w:pPr>
      <w:r w:rsidRPr="00C869BC">
        <w:rPr>
          <w:color w:val="000000"/>
          <w:sz w:val="28"/>
          <w:szCs w:val="28"/>
        </w:rPr>
        <w:t>«Средняя общеобразовательная школа № 14» г. Вологда</w:t>
      </w:r>
    </w:p>
    <w:p w:rsidR="00C869BC" w:rsidRPr="00C869BC" w:rsidRDefault="00C869BC" w:rsidP="00C869BC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color w:val="000000"/>
          <w:sz w:val="28"/>
          <w:szCs w:val="28"/>
        </w:rPr>
      </w:pPr>
      <w:r w:rsidRPr="00C869BC">
        <w:rPr>
          <w:color w:val="000000"/>
          <w:sz w:val="28"/>
          <w:szCs w:val="28"/>
        </w:rPr>
        <w:t>МОУ «СОШ № 14»</w:t>
      </w:r>
    </w:p>
    <w:p w:rsidR="00C869BC" w:rsidRPr="00C869BC" w:rsidRDefault="00C869BC" w:rsidP="00C869BC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color w:val="000000"/>
          <w:sz w:val="28"/>
          <w:szCs w:val="28"/>
        </w:rPr>
      </w:pPr>
      <w:r w:rsidRPr="00C869BC">
        <w:rPr>
          <w:color w:val="000000"/>
          <w:sz w:val="28"/>
          <w:szCs w:val="28"/>
        </w:rPr>
        <w:t>Высшая квалификационная категория</w:t>
      </w:r>
    </w:p>
    <w:p w:rsidR="00C869BC" w:rsidRPr="00C869BC" w:rsidRDefault="00C869BC" w:rsidP="00C869BC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color w:val="000000"/>
          <w:sz w:val="28"/>
          <w:szCs w:val="28"/>
        </w:rPr>
      </w:pPr>
      <w:r w:rsidRPr="00C869BC">
        <w:rPr>
          <w:color w:val="000000"/>
          <w:sz w:val="28"/>
          <w:szCs w:val="28"/>
        </w:rPr>
        <w:t>Контактный телефон +7 (953)5142798</w:t>
      </w:r>
    </w:p>
    <w:p w:rsidR="00C869BC" w:rsidRPr="00C869BC" w:rsidRDefault="00C869BC" w:rsidP="00C869BC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color w:val="000000"/>
          <w:sz w:val="28"/>
          <w:szCs w:val="28"/>
        </w:rPr>
      </w:pPr>
      <w:proofErr w:type="spellStart"/>
      <w:r w:rsidRPr="00C869BC">
        <w:rPr>
          <w:color w:val="000000"/>
          <w:sz w:val="28"/>
          <w:szCs w:val="28"/>
          <w:lang w:val="en-US"/>
        </w:rPr>
        <w:t>paunina</w:t>
      </w:r>
      <w:proofErr w:type="spellEnd"/>
      <w:r w:rsidRPr="00C869BC">
        <w:rPr>
          <w:color w:val="000000"/>
          <w:sz w:val="28"/>
          <w:szCs w:val="28"/>
        </w:rPr>
        <w:t>-1970@</w:t>
      </w:r>
      <w:r w:rsidRPr="00C869BC">
        <w:rPr>
          <w:color w:val="000000"/>
          <w:sz w:val="28"/>
          <w:szCs w:val="28"/>
          <w:lang w:val="en-US"/>
        </w:rPr>
        <w:t>mail</w:t>
      </w:r>
      <w:r w:rsidRPr="00C869BC">
        <w:rPr>
          <w:color w:val="000000"/>
          <w:sz w:val="28"/>
          <w:szCs w:val="28"/>
        </w:rPr>
        <w:t>.</w:t>
      </w:r>
      <w:proofErr w:type="spellStart"/>
      <w:r w:rsidRPr="00C869BC">
        <w:rPr>
          <w:color w:val="000000"/>
          <w:sz w:val="28"/>
          <w:szCs w:val="28"/>
          <w:lang w:val="en-US"/>
        </w:rPr>
        <w:t>ru</w:t>
      </w:r>
      <w:proofErr w:type="spellEnd"/>
    </w:p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Default="007E0698" w:rsidP="003664EF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</w:p>
    <w:p w:rsidR="007E0698" w:rsidRPr="00C869BC" w:rsidRDefault="00C869BC" w:rsidP="00C869BC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color w:val="000000"/>
          <w:sz w:val="28"/>
          <w:szCs w:val="28"/>
        </w:rPr>
      </w:pPr>
      <w:r w:rsidRPr="00C869BC">
        <w:rPr>
          <w:color w:val="000000"/>
          <w:sz w:val="28"/>
          <w:szCs w:val="28"/>
        </w:rPr>
        <w:t>Вологда</w:t>
      </w:r>
    </w:p>
    <w:p w:rsidR="00C869BC" w:rsidRPr="00C869BC" w:rsidRDefault="00C869BC" w:rsidP="00C869BC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color w:val="000000"/>
          <w:sz w:val="28"/>
          <w:szCs w:val="28"/>
        </w:rPr>
      </w:pPr>
      <w:r w:rsidRPr="00C869BC">
        <w:rPr>
          <w:color w:val="000000"/>
          <w:sz w:val="28"/>
          <w:szCs w:val="28"/>
        </w:rPr>
        <w:t>2024 г.</w:t>
      </w:r>
    </w:p>
    <w:p w:rsidR="00ED081F" w:rsidRPr="003E39F3" w:rsidRDefault="00ED081F" w:rsidP="003E39F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000000"/>
        </w:rPr>
      </w:pPr>
      <w:r w:rsidRPr="003E39F3">
        <w:rPr>
          <w:color w:val="000000"/>
        </w:rPr>
        <w:lastRenderedPageBreak/>
        <w:t>Нам не дано предугадать,</w:t>
      </w:r>
    </w:p>
    <w:p w:rsidR="00ED081F" w:rsidRPr="003E39F3" w:rsidRDefault="00ED081F" w:rsidP="003E39F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000000"/>
        </w:rPr>
      </w:pPr>
      <w:r w:rsidRPr="003E39F3">
        <w:rPr>
          <w:color w:val="000000"/>
        </w:rPr>
        <w:t>Как наше слово отзовется,</w:t>
      </w:r>
    </w:p>
    <w:p w:rsidR="00ED081F" w:rsidRPr="003E39F3" w:rsidRDefault="00ED081F" w:rsidP="003E39F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000000"/>
        </w:rPr>
      </w:pPr>
      <w:r w:rsidRPr="003E39F3">
        <w:rPr>
          <w:color w:val="000000"/>
        </w:rPr>
        <w:t>Посеять в душах благодать,</w:t>
      </w:r>
    </w:p>
    <w:p w:rsidR="00ED081F" w:rsidRPr="003E39F3" w:rsidRDefault="00ED081F" w:rsidP="003E39F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000000"/>
        </w:rPr>
      </w:pPr>
      <w:r w:rsidRPr="003E39F3">
        <w:rPr>
          <w:color w:val="000000"/>
        </w:rPr>
        <w:t>Увы, не всякий раз дается.</w:t>
      </w:r>
    </w:p>
    <w:p w:rsidR="00ED081F" w:rsidRPr="003E39F3" w:rsidRDefault="00ED081F" w:rsidP="003E39F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000000"/>
        </w:rPr>
      </w:pPr>
      <w:r w:rsidRPr="003E39F3">
        <w:rPr>
          <w:color w:val="000000"/>
        </w:rPr>
        <w:t>Но мы обязаны мечтать</w:t>
      </w:r>
    </w:p>
    <w:p w:rsidR="00ED081F" w:rsidRPr="003E39F3" w:rsidRDefault="00ED081F" w:rsidP="003E39F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000000"/>
        </w:rPr>
      </w:pPr>
      <w:r w:rsidRPr="003E39F3">
        <w:rPr>
          <w:color w:val="000000"/>
        </w:rPr>
        <w:t>О дивном времени, о веке,</w:t>
      </w:r>
    </w:p>
    <w:p w:rsidR="00ED081F" w:rsidRPr="003E39F3" w:rsidRDefault="00ED081F" w:rsidP="003E39F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000000"/>
        </w:rPr>
      </w:pPr>
      <w:r w:rsidRPr="003E39F3">
        <w:rPr>
          <w:color w:val="000000"/>
        </w:rPr>
        <w:t>Когда цветком прекрасным стать</w:t>
      </w:r>
    </w:p>
    <w:p w:rsidR="00ED081F" w:rsidRPr="003E39F3" w:rsidRDefault="00ED081F" w:rsidP="003E39F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000000"/>
        </w:rPr>
      </w:pPr>
      <w:r w:rsidRPr="003E39F3">
        <w:rPr>
          <w:color w:val="000000"/>
        </w:rPr>
        <w:t>Сумеет личность человека.</w:t>
      </w:r>
    </w:p>
    <w:p w:rsidR="00ED081F" w:rsidRPr="003E39F3" w:rsidRDefault="00ED081F" w:rsidP="003E39F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000000"/>
        </w:rPr>
      </w:pPr>
      <w:r w:rsidRPr="003E39F3">
        <w:rPr>
          <w:color w:val="000000"/>
        </w:rPr>
        <w:t>И мы обязаны творить,</w:t>
      </w:r>
    </w:p>
    <w:p w:rsidR="00ED081F" w:rsidRPr="003E39F3" w:rsidRDefault="00ED081F" w:rsidP="003E39F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000000"/>
        </w:rPr>
      </w:pPr>
      <w:r w:rsidRPr="003E39F3">
        <w:rPr>
          <w:color w:val="000000"/>
        </w:rPr>
        <w:t>Презрев все тяготы мирские,</w:t>
      </w:r>
    </w:p>
    <w:p w:rsidR="00ED081F" w:rsidRPr="003E39F3" w:rsidRDefault="00ED081F" w:rsidP="003E39F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000000"/>
        </w:rPr>
      </w:pPr>
      <w:r w:rsidRPr="003E39F3">
        <w:rPr>
          <w:color w:val="000000"/>
        </w:rPr>
        <w:t>Чтоб истин светлых заложить</w:t>
      </w:r>
    </w:p>
    <w:p w:rsidR="00ED081F" w:rsidRPr="003E39F3" w:rsidRDefault="00ED081F" w:rsidP="003E39F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000000"/>
        </w:rPr>
      </w:pPr>
      <w:r w:rsidRPr="003E39F3">
        <w:rPr>
          <w:color w:val="000000"/>
        </w:rPr>
        <w:t>Зачатки в души молодые.</w:t>
      </w:r>
    </w:p>
    <w:p w:rsidR="00ED081F" w:rsidRPr="003E39F3" w:rsidRDefault="00ED081F" w:rsidP="003E39F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000000"/>
        </w:rPr>
      </w:pPr>
      <w:r w:rsidRPr="003E39F3">
        <w:rPr>
          <w:color w:val="000000"/>
        </w:rPr>
        <w:t>Чтоб верный путь им указать,</w:t>
      </w:r>
    </w:p>
    <w:p w:rsidR="00ED081F" w:rsidRPr="003E39F3" w:rsidRDefault="00ED081F" w:rsidP="003E39F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000000"/>
        </w:rPr>
      </w:pPr>
      <w:r w:rsidRPr="003E39F3">
        <w:rPr>
          <w:color w:val="000000"/>
        </w:rPr>
        <w:t>Помочь в толпе не раствориться.</w:t>
      </w:r>
    </w:p>
    <w:p w:rsidR="00ED081F" w:rsidRPr="003E39F3" w:rsidRDefault="00ED081F" w:rsidP="003E39F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000000"/>
        </w:rPr>
      </w:pPr>
      <w:r w:rsidRPr="003E39F3">
        <w:rPr>
          <w:color w:val="000000"/>
        </w:rPr>
        <w:t>Нам не дано предугадать.</w:t>
      </w:r>
    </w:p>
    <w:p w:rsidR="00ED081F" w:rsidRPr="003E39F3" w:rsidRDefault="00ED081F" w:rsidP="003E39F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000000"/>
        </w:rPr>
      </w:pPr>
      <w:r w:rsidRPr="003E39F3">
        <w:rPr>
          <w:color w:val="000000"/>
        </w:rPr>
        <w:t>Но мы обязаны стремиться!</w:t>
      </w:r>
    </w:p>
    <w:p w:rsidR="00ED081F" w:rsidRPr="003E39F3" w:rsidRDefault="00EB4FD1" w:rsidP="003E39F3">
      <w:pPr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B13BC0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494BB2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="00AD6FC5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 уже 35 лет я работаю в школе. П</w:t>
      </w:r>
      <w:r w:rsidR="00494BB2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 моим личным наблюдениям сегодняшние дети не похожи на детей</w:t>
      </w:r>
      <w:r w:rsidR="003664EF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  <w:r w:rsidR="00494BB2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которые у</w:t>
      </w:r>
      <w:r w:rsidR="003E39F3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чились </w:t>
      </w:r>
      <w:proofErr w:type="spellStart"/>
      <w:r w:rsidR="003E39F3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раньше.</w:t>
      </w:r>
      <w:r w:rsidR="00494BB2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Мы</w:t>
      </w:r>
      <w:proofErr w:type="spellEnd"/>
      <w:r w:rsidR="00494BB2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отмечаем, что дети становятся сложнее, </w:t>
      </w:r>
      <w:proofErr w:type="spellStart"/>
      <w:r w:rsidR="00494BB2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гиперактивнее</w:t>
      </w:r>
      <w:proofErr w:type="spellEnd"/>
      <w:r w:rsidR="00494BB2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часто с завышенной самооценкой, неумением сочувствовать, смелее и самоувереннее. Нередко у многих дете</w:t>
      </w:r>
      <w:r w:rsidR="00FB772B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й мы встречаем</w:t>
      </w:r>
      <w:r w:rsidR="00494BB2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пренебрежение к авто</w:t>
      </w:r>
      <w:r w:rsidR="00FB772B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ритету и мнению других,</w:t>
      </w:r>
      <w:r w:rsidR="00494BB2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неумение чувствовать и нежелание задумываться. В представлениях детей о главных человеческих ценностях духовные ценности вытесняются материальными. </w:t>
      </w:r>
    </w:p>
    <w:p w:rsidR="001B13C6" w:rsidRPr="003E39F3" w:rsidRDefault="001B13C6" w:rsidP="003E39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E39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Мы с вами живем в эпоху глобальных изменений, которые затрагивают не только науку и технику, но и культуру, духовную сферу и человеческие взаимоотношения.</w:t>
      </w:r>
      <w:r w:rsidR="00207C82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Глубокие социальные перемены, происходящие в нашем обществе, резко обострили положение детей в России: растут преступность и правонарушения среди несовершеннолетних, приобретают серьёзные масштабы детский алкоголизм и наркомания, возрастает число детей, имеющих отклонения в физическом и психическом развитии. Причина этих явлений в значительном снижении уровня жизни, слабости здравоохранения, социальной сферы.</w:t>
      </w:r>
    </w:p>
    <w:p w:rsidR="001B13C6" w:rsidRPr="003E39F3" w:rsidRDefault="001B13C6" w:rsidP="003E39F3">
      <w:pPr>
        <w:shd w:val="clear" w:color="auto" w:fill="FFFFFF"/>
        <w:spacing w:after="200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        </w:t>
      </w:r>
      <w:r w:rsidRPr="003E39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Основные проблемы в развитии современных детей.</w:t>
      </w:r>
    </w:p>
    <w:p w:rsidR="001B13C6" w:rsidRPr="003E39F3" w:rsidRDefault="001B13C6" w:rsidP="003E39F3">
      <w:pPr>
        <w:pStyle w:val="aa"/>
        <w:numPr>
          <w:ilvl w:val="0"/>
          <w:numId w:val="5"/>
        </w:numPr>
        <w:shd w:val="clear" w:color="auto" w:fill="FFFFFF"/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Дебилизация</w:t>
      </w:r>
      <w:proofErr w:type="spellEnd"/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оглупление. Причины: </w:t>
      </w:r>
      <w:r w:rsidR="00D7165B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постоянный просмотр телевизора, </w:t>
      </w:r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который даёт готовую картинку, у детей не работает воображение – один из сложнейших и важных психических процессов</w:t>
      </w:r>
      <w:r w:rsidR="00B13BC0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1B13C6" w:rsidRPr="003E39F3" w:rsidRDefault="00FB772B" w:rsidP="003E39F3">
      <w:pPr>
        <w:pStyle w:val="aa"/>
        <w:numPr>
          <w:ilvl w:val="0"/>
          <w:numId w:val="5"/>
        </w:numPr>
        <w:shd w:val="clear" w:color="auto" w:fill="FFFFFF"/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Деакселерация</w:t>
      </w:r>
      <w:proofErr w:type="spellEnd"/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</w:t>
      </w:r>
      <w:r w:rsidR="001B13C6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задержка общих темпов развития. Причины: экологические факторы (например, еда), гиподинамия (дети много сидят, ведут малоподвижный</w:t>
      </w:r>
      <w:r w:rsidR="00B13BC0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1B13C6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образ жизни), стрессы и напряжения, неблагополучный эмоциональный фон в семье, отчуждение детей и родителей.</w:t>
      </w:r>
    </w:p>
    <w:p w:rsidR="001B13C6" w:rsidRPr="003E39F3" w:rsidRDefault="00FB772B" w:rsidP="003E39F3">
      <w:pPr>
        <w:pStyle w:val="aa"/>
        <w:numPr>
          <w:ilvl w:val="0"/>
          <w:numId w:val="5"/>
        </w:numPr>
        <w:shd w:val="clear" w:color="auto" w:fill="FFFFFF"/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Инфантилизация</w:t>
      </w:r>
      <w:proofErr w:type="spellEnd"/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</w:t>
      </w:r>
      <w:r w:rsidR="001B13C6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сохранение детскости, неспособность принять самостоятельное решение. Причины: чрезмерная опека в с</w:t>
      </w:r>
      <w:r w:rsidR="00EB4FD1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емье, отсутствие обязанностей. П</w:t>
      </w:r>
      <w:r w:rsidR="001B13C6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редс</w:t>
      </w:r>
      <w:r w:rsidR="00B13BC0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тавления о духовно-нравственных</w:t>
      </w:r>
      <w:r w:rsidR="001B13C6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ценностях вытесняются материаль</w:t>
      </w:r>
      <w:r w:rsidR="007201CD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ными, </w:t>
      </w:r>
      <w:r w:rsidR="00A811B5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среди желаний детей преобладают </w:t>
      </w:r>
      <w:proofErr w:type="spellStart"/>
      <w:r w:rsidR="001B13C6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узколичностные</w:t>
      </w:r>
      <w:proofErr w:type="spellEnd"/>
      <w:r w:rsidR="001B13C6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="001B13C6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продовольственно</w:t>
      </w:r>
      <w:proofErr w:type="spellEnd"/>
      <w:r w:rsidR="001B13C6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-вещевые потребности</w:t>
      </w:r>
      <w:r w:rsidR="00EB4FD1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1B13C6" w:rsidRPr="003E39F3" w:rsidRDefault="001B13C6" w:rsidP="003E39F3">
      <w:pPr>
        <w:pStyle w:val="aa"/>
        <w:numPr>
          <w:ilvl w:val="0"/>
          <w:numId w:val="5"/>
        </w:numPr>
        <w:shd w:val="clear" w:color="auto" w:fill="FFFFFF"/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Дегуманизация – жестокость, агрессивность детской среды, культ насилия. Люди, которые находятся у власти, ведут себя безнравственно, поэтому и родители воспитывают детей в </w:t>
      </w:r>
      <w:r w:rsidR="003664EF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таком же русле: бей первым, дай </w:t>
      </w:r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сдачи. СМИ – куль</w:t>
      </w:r>
      <w:r w:rsidR="00207C82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тивируется тип грубияна, </w:t>
      </w:r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распростран</w:t>
      </w:r>
      <w:r w:rsidR="00EB4FD1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яется культ силы, </w:t>
      </w:r>
      <w:proofErr w:type="spellStart"/>
      <w:r w:rsidR="00EB4FD1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суперменства</w:t>
      </w:r>
      <w:proofErr w:type="spellEnd"/>
      <w:r w:rsidR="00EB4FD1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r w:rsidR="00FB772B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оружия,</w:t>
      </w:r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потеря патриотических и культурных ценностей общества.</w:t>
      </w:r>
    </w:p>
    <w:p w:rsidR="001B13C6" w:rsidRPr="003E39F3" w:rsidRDefault="001B13C6" w:rsidP="003E39F3">
      <w:pPr>
        <w:pStyle w:val="aa"/>
        <w:numPr>
          <w:ilvl w:val="0"/>
          <w:numId w:val="5"/>
        </w:numPr>
        <w:shd w:val="clear" w:color="auto" w:fill="FFFFFF"/>
        <w:spacing w:before="100" w:after="100" w:line="240" w:lineRule="auto"/>
        <w:ind w:right="2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Танатизация</w:t>
      </w:r>
      <w:proofErr w:type="spellEnd"/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культ смерти. Причины: СМИ, Интернет – происходит смешение реальной жизни с </w:t>
      </w:r>
      <w:proofErr w:type="spellStart"/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фэнтези</w:t>
      </w:r>
      <w:proofErr w:type="spellEnd"/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1068CB" w:rsidRPr="003E39F3" w:rsidRDefault="001068CB" w:rsidP="003E39F3">
      <w:pPr>
        <w:pStyle w:val="aa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9F3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нам приходят дети, родители которых 90-х годов, выросшие в эпоху перемен и отсутствия какой-либо идеологии</w:t>
      </w:r>
    </w:p>
    <w:p w:rsidR="00AF1F1D" w:rsidRPr="003E39F3" w:rsidRDefault="001B13C6" w:rsidP="003E39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pacing w:val="-1"/>
          <w:sz w:val="24"/>
          <w:szCs w:val="24"/>
          <w:lang w:eastAsia="ru-RU"/>
        </w:rPr>
      </w:pPr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Таковы страшные реалии современной жизни. Как педагоги, мы должны этим явлениям противостоять. </w:t>
      </w:r>
      <w:r w:rsidR="00EB4FD1" w:rsidRPr="003E39F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Наши усилия должны </w:t>
      </w:r>
      <w:r w:rsidRPr="003E39F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быть направлены на возрождение нравственного и духовного потенциала личности, на формирование у учащихся умения строить благопр</w:t>
      </w:r>
      <w:r w:rsidR="00FB772B" w:rsidRPr="003E39F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иятные межличностные отношения.</w:t>
      </w:r>
      <w:r w:rsidRPr="003E39F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br/>
      </w:r>
      <w:r w:rsidRPr="003E39F3">
        <w:rPr>
          <w:rFonts w:ascii="Times New Roman" w:eastAsia="Times New Roman" w:hAnsi="Times New Roman" w:cs="Times New Roman"/>
          <w:b/>
          <w:color w:val="181818"/>
          <w:spacing w:val="-1"/>
          <w:sz w:val="24"/>
          <w:szCs w:val="24"/>
          <w:lang w:eastAsia="ru-RU"/>
        </w:rPr>
        <w:t>Откуда пошел развал воспитательной системы школы?</w:t>
      </w:r>
    </w:p>
    <w:p w:rsidR="006B4408" w:rsidRPr="003E39F3" w:rsidRDefault="00AF1F1D" w:rsidP="003E39F3">
      <w:pPr>
        <w:shd w:val="clear" w:color="auto" w:fill="FFFFFF"/>
        <w:spacing w:before="100" w:after="100" w:line="240" w:lineRule="auto"/>
        <w:ind w:right="260"/>
        <w:jc w:val="both"/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</w:pPr>
      <w:r w:rsidRPr="003E39F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 xml:space="preserve"> Изучая данный вопрос, я прочитала статью доктора педагогических наук Е.Е. Вяземского </w:t>
      </w:r>
      <w:r w:rsidR="00DC0A1B" w:rsidRPr="003E39F3">
        <w:rPr>
          <w:rFonts w:ascii="Times New Roman" w:hAnsi="Times New Roman" w:cs="Times New Roman"/>
          <w:sz w:val="24"/>
          <w:szCs w:val="24"/>
        </w:rPr>
        <w:t>«</w:t>
      </w:r>
      <w:r w:rsidR="006B4408" w:rsidRPr="003E39F3">
        <w:rPr>
          <w:rFonts w:ascii="Times New Roman" w:hAnsi="Times New Roman" w:cs="Times New Roman"/>
          <w:sz w:val="24"/>
          <w:szCs w:val="24"/>
        </w:rPr>
        <w:t>Основы проектирования воспитательного потен</w:t>
      </w:r>
      <w:r w:rsidR="00DC0A1B" w:rsidRPr="003E39F3">
        <w:rPr>
          <w:rFonts w:ascii="Times New Roman" w:hAnsi="Times New Roman" w:cs="Times New Roman"/>
          <w:sz w:val="24"/>
          <w:szCs w:val="24"/>
        </w:rPr>
        <w:t>циала школьного социально – гум</w:t>
      </w:r>
      <w:r w:rsidR="006B4408" w:rsidRPr="003E39F3">
        <w:rPr>
          <w:rFonts w:ascii="Times New Roman" w:hAnsi="Times New Roman" w:cs="Times New Roman"/>
          <w:sz w:val="24"/>
          <w:szCs w:val="24"/>
        </w:rPr>
        <w:t>анитарного образования</w:t>
      </w:r>
      <w:r w:rsidR="00DC0A1B" w:rsidRPr="003E39F3">
        <w:rPr>
          <w:rFonts w:ascii="Times New Roman" w:hAnsi="Times New Roman" w:cs="Times New Roman"/>
          <w:sz w:val="24"/>
          <w:szCs w:val="24"/>
        </w:rPr>
        <w:t>»</w:t>
      </w:r>
      <w:r w:rsidR="001A780B" w:rsidRPr="003E39F3">
        <w:rPr>
          <w:rFonts w:ascii="Times New Roman" w:hAnsi="Times New Roman" w:cs="Times New Roman"/>
          <w:sz w:val="24"/>
          <w:szCs w:val="24"/>
        </w:rPr>
        <w:t>. В главе</w:t>
      </w:r>
      <w:r w:rsidR="001B13C6" w:rsidRPr="003E39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780B" w:rsidRPr="003E39F3">
        <w:rPr>
          <w:rFonts w:ascii="Times New Roman" w:hAnsi="Times New Roman" w:cs="Times New Roman"/>
          <w:sz w:val="24"/>
          <w:szCs w:val="24"/>
        </w:rPr>
        <w:t>«</w:t>
      </w:r>
      <w:r w:rsidR="006B4408" w:rsidRPr="003E39F3">
        <w:rPr>
          <w:rFonts w:ascii="Times New Roman" w:hAnsi="Times New Roman" w:cs="Times New Roman"/>
          <w:sz w:val="24"/>
          <w:szCs w:val="24"/>
        </w:rPr>
        <w:t>Г</w:t>
      </w:r>
      <w:r w:rsidR="004F0213" w:rsidRPr="003E39F3">
        <w:rPr>
          <w:rFonts w:ascii="Times New Roman" w:hAnsi="Times New Roman" w:cs="Times New Roman"/>
          <w:sz w:val="24"/>
          <w:szCs w:val="24"/>
        </w:rPr>
        <w:t xml:space="preserve">осударственная образовательная </w:t>
      </w:r>
      <w:r w:rsidR="006B4408" w:rsidRPr="003E39F3">
        <w:rPr>
          <w:rFonts w:ascii="Times New Roman" w:hAnsi="Times New Roman" w:cs="Times New Roman"/>
          <w:sz w:val="24"/>
          <w:szCs w:val="24"/>
        </w:rPr>
        <w:t xml:space="preserve">политика и </w:t>
      </w:r>
      <w:r w:rsidR="00A3769C" w:rsidRPr="003E39F3">
        <w:rPr>
          <w:rFonts w:ascii="Times New Roman" w:hAnsi="Times New Roman" w:cs="Times New Roman"/>
          <w:sz w:val="24"/>
          <w:szCs w:val="24"/>
        </w:rPr>
        <w:t xml:space="preserve">вопросы организации воспитания </w:t>
      </w:r>
      <w:r w:rsidR="006B4408" w:rsidRPr="003E39F3">
        <w:rPr>
          <w:rFonts w:ascii="Times New Roman" w:hAnsi="Times New Roman" w:cs="Times New Roman"/>
          <w:sz w:val="24"/>
          <w:szCs w:val="24"/>
        </w:rPr>
        <w:t>и социально –гум</w:t>
      </w:r>
      <w:r w:rsidR="001A780B" w:rsidRPr="003E39F3">
        <w:rPr>
          <w:rFonts w:ascii="Times New Roman" w:hAnsi="Times New Roman" w:cs="Times New Roman"/>
          <w:sz w:val="24"/>
          <w:szCs w:val="24"/>
        </w:rPr>
        <w:t>анитарного образования в школе» Академик Вяземский выделяет три этапа</w:t>
      </w:r>
      <w:r w:rsidR="00CC7817" w:rsidRPr="003E39F3">
        <w:rPr>
          <w:rFonts w:ascii="Times New Roman" w:hAnsi="Times New Roman" w:cs="Times New Roman"/>
          <w:sz w:val="24"/>
          <w:szCs w:val="24"/>
        </w:rPr>
        <w:t xml:space="preserve"> в государственной политике</w:t>
      </w:r>
      <w:r w:rsidR="001A780B" w:rsidRPr="003E39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7817" w:rsidRPr="003E39F3">
        <w:rPr>
          <w:rFonts w:ascii="Times New Roman" w:hAnsi="Times New Roman" w:cs="Times New Roman"/>
          <w:sz w:val="24"/>
          <w:szCs w:val="24"/>
        </w:rPr>
        <w:t>в сфере воспитания детей и молодежи:</w:t>
      </w:r>
      <w:r w:rsidR="00A3769C" w:rsidRPr="003E39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769C" w:rsidRPr="003E39F3">
        <w:rPr>
          <w:rFonts w:ascii="Times New Roman" w:hAnsi="Times New Roman" w:cs="Times New Roman"/>
          <w:sz w:val="24"/>
          <w:szCs w:val="24"/>
        </w:rPr>
        <w:t>«</w:t>
      </w:r>
      <w:r w:rsidR="006B4408" w:rsidRPr="003E39F3">
        <w:rPr>
          <w:rFonts w:ascii="Times New Roman" w:hAnsi="Times New Roman" w:cs="Times New Roman"/>
          <w:sz w:val="24"/>
          <w:szCs w:val="24"/>
        </w:rPr>
        <w:t xml:space="preserve"> </w:t>
      </w:r>
      <w:r w:rsidR="006B4408" w:rsidRPr="003E39F3">
        <w:rPr>
          <w:rFonts w:ascii="Times New Roman" w:hAnsi="Times New Roman" w:cs="Times New Roman"/>
          <w:b/>
          <w:sz w:val="24"/>
          <w:szCs w:val="24"/>
        </w:rPr>
        <w:t>Первый</w:t>
      </w:r>
      <w:proofErr w:type="gramEnd"/>
      <w:r w:rsidR="006B4408" w:rsidRPr="003E39F3">
        <w:rPr>
          <w:rFonts w:ascii="Times New Roman" w:hAnsi="Times New Roman" w:cs="Times New Roman"/>
          <w:b/>
          <w:sz w:val="24"/>
          <w:szCs w:val="24"/>
        </w:rPr>
        <w:t xml:space="preserve"> этап</w:t>
      </w:r>
      <w:r w:rsidR="006B4408" w:rsidRPr="003E39F3">
        <w:rPr>
          <w:rFonts w:ascii="Times New Roman" w:hAnsi="Times New Roman" w:cs="Times New Roman"/>
          <w:sz w:val="24"/>
          <w:szCs w:val="24"/>
        </w:rPr>
        <w:t xml:space="preserve"> – 1992 –середина 90-х годов –системное отрицание значимости воспитания, воспитательной деятельности в образовании.</w:t>
      </w:r>
      <w:r w:rsidR="005009D9" w:rsidRPr="003E39F3">
        <w:rPr>
          <w:rFonts w:ascii="Times New Roman" w:hAnsi="Times New Roman" w:cs="Times New Roman"/>
          <w:sz w:val="24"/>
          <w:szCs w:val="24"/>
        </w:rPr>
        <w:t xml:space="preserve"> Причина такого подхода заключалась в упрощенно-вульгарном понимании политического курса на </w:t>
      </w:r>
      <w:proofErr w:type="spellStart"/>
      <w:r w:rsidR="005009D9" w:rsidRPr="003E39F3">
        <w:rPr>
          <w:rFonts w:ascii="Times New Roman" w:hAnsi="Times New Roman" w:cs="Times New Roman"/>
          <w:sz w:val="24"/>
          <w:szCs w:val="24"/>
        </w:rPr>
        <w:t>деполитизацию</w:t>
      </w:r>
      <w:proofErr w:type="spellEnd"/>
      <w:r w:rsidR="005009D9" w:rsidRPr="003E39F3">
        <w:rPr>
          <w:rFonts w:ascii="Times New Roman" w:hAnsi="Times New Roman" w:cs="Times New Roman"/>
          <w:sz w:val="24"/>
          <w:szCs w:val="24"/>
        </w:rPr>
        <w:t xml:space="preserve"> и деидеологизацию школьного образования. Содержанием этапа стала ликвидация прежней системы воспитания школьников, основанной на принципах советской идеологии.</w:t>
      </w:r>
    </w:p>
    <w:p w:rsidR="005009D9" w:rsidRPr="003E39F3" w:rsidRDefault="005009D9" w:rsidP="003E39F3">
      <w:pPr>
        <w:jc w:val="both"/>
        <w:rPr>
          <w:rFonts w:ascii="Times New Roman" w:hAnsi="Times New Roman" w:cs="Times New Roman"/>
          <w:sz w:val="24"/>
          <w:szCs w:val="24"/>
        </w:rPr>
      </w:pPr>
      <w:r w:rsidRPr="003E39F3">
        <w:rPr>
          <w:rFonts w:ascii="Times New Roman" w:hAnsi="Times New Roman" w:cs="Times New Roman"/>
          <w:b/>
          <w:sz w:val="24"/>
          <w:szCs w:val="24"/>
        </w:rPr>
        <w:t xml:space="preserve"> Второй этап</w:t>
      </w:r>
      <w:r w:rsidR="003E320A" w:rsidRPr="003E39F3">
        <w:rPr>
          <w:rFonts w:ascii="Times New Roman" w:hAnsi="Times New Roman" w:cs="Times New Roman"/>
          <w:sz w:val="24"/>
          <w:szCs w:val="24"/>
        </w:rPr>
        <w:t>- середина</w:t>
      </w:r>
      <w:r w:rsidRPr="003E39F3">
        <w:rPr>
          <w:rFonts w:ascii="Times New Roman" w:hAnsi="Times New Roman" w:cs="Times New Roman"/>
          <w:sz w:val="24"/>
          <w:szCs w:val="24"/>
        </w:rPr>
        <w:t xml:space="preserve"> 90-х годов -2004 год</w:t>
      </w:r>
      <w:r w:rsidR="004F0213" w:rsidRPr="003E39F3">
        <w:rPr>
          <w:rFonts w:ascii="Times New Roman" w:hAnsi="Times New Roman" w:cs="Times New Roman"/>
          <w:sz w:val="24"/>
          <w:szCs w:val="24"/>
        </w:rPr>
        <w:t xml:space="preserve"> </w:t>
      </w:r>
      <w:r w:rsidR="00916BC1" w:rsidRPr="003E39F3">
        <w:rPr>
          <w:rFonts w:ascii="Times New Roman" w:hAnsi="Times New Roman" w:cs="Times New Roman"/>
          <w:sz w:val="24"/>
          <w:szCs w:val="24"/>
        </w:rPr>
        <w:t>- Произошедшее в этот период постепенное осознание опасности политического курса на ликвидацию системы воспитания привело к усилению внимания государства к вопросам воспитательного влияния школы на подрастающее поколение</w:t>
      </w:r>
      <w:r w:rsidR="0034376A" w:rsidRPr="003E39F3">
        <w:rPr>
          <w:rFonts w:ascii="Times New Roman" w:hAnsi="Times New Roman" w:cs="Times New Roman"/>
          <w:sz w:val="24"/>
          <w:szCs w:val="24"/>
        </w:rPr>
        <w:t>. В качестве механизмов решения задач воспитания предлагалось «усилить роль дисциплин, обеспечивающих успешную социализацию учащихся – экономики, истори</w:t>
      </w:r>
      <w:r w:rsidR="00E61563" w:rsidRPr="003E39F3">
        <w:rPr>
          <w:rFonts w:ascii="Times New Roman" w:hAnsi="Times New Roman" w:cs="Times New Roman"/>
          <w:sz w:val="24"/>
          <w:szCs w:val="24"/>
        </w:rPr>
        <w:t xml:space="preserve">и, права…» </w:t>
      </w:r>
    </w:p>
    <w:p w:rsidR="0084536E" w:rsidRPr="003E39F3" w:rsidRDefault="0034376A" w:rsidP="003E39F3">
      <w:pPr>
        <w:jc w:val="both"/>
        <w:rPr>
          <w:rFonts w:ascii="Times New Roman" w:hAnsi="Times New Roman" w:cs="Times New Roman"/>
          <w:sz w:val="24"/>
          <w:szCs w:val="24"/>
        </w:rPr>
      </w:pPr>
      <w:r w:rsidRPr="003E39F3">
        <w:rPr>
          <w:rFonts w:ascii="Times New Roman" w:hAnsi="Times New Roman" w:cs="Times New Roman"/>
          <w:b/>
          <w:sz w:val="24"/>
          <w:szCs w:val="24"/>
        </w:rPr>
        <w:t>Третий этап</w:t>
      </w:r>
      <w:r w:rsidRPr="003E39F3">
        <w:rPr>
          <w:rFonts w:ascii="Times New Roman" w:hAnsi="Times New Roman" w:cs="Times New Roman"/>
          <w:sz w:val="24"/>
          <w:szCs w:val="24"/>
        </w:rPr>
        <w:t xml:space="preserve"> – 2004 –по настоящее время - период окончательного утверждения воспитания в качестве приоритетной задачи школы</w:t>
      </w:r>
      <w:r w:rsidR="004F0213" w:rsidRPr="003E39F3">
        <w:rPr>
          <w:rFonts w:ascii="Times New Roman" w:hAnsi="Times New Roman" w:cs="Times New Roman"/>
          <w:sz w:val="24"/>
          <w:szCs w:val="24"/>
        </w:rPr>
        <w:t xml:space="preserve"> на фоне новой – модернизированной</w:t>
      </w:r>
      <w:r w:rsidR="0084536E" w:rsidRPr="003E39F3">
        <w:rPr>
          <w:rFonts w:ascii="Times New Roman" w:hAnsi="Times New Roman" w:cs="Times New Roman"/>
          <w:sz w:val="24"/>
          <w:szCs w:val="24"/>
        </w:rPr>
        <w:t xml:space="preserve"> модели развития образования. </w:t>
      </w:r>
      <w:r w:rsidR="004F0213" w:rsidRPr="003E39F3">
        <w:rPr>
          <w:rFonts w:ascii="Times New Roman" w:hAnsi="Times New Roman" w:cs="Times New Roman"/>
          <w:sz w:val="24"/>
          <w:szCs w:val="24"/>
        </w:rPr>
        <w:t>Для этого были разработаны и приняты следующие документы:</w:t>
      </w:r>
    </w:p>
    <w:p w:rsidR="0084536E" w:rsidRPr="003E39F3" w:rsidRDefault="0084536E" w:rsidP="003E39F3">
      <w:pPr>
        <w:jc w:val="both"/>
        <w:rPr>
          <w:rFonts w:ascii="Times New Roman" w:hAnsi="Times New Roman" w:cs="Times New Roman"/>
          <w:sz w:val="24"/>
          <w:szCs w:val="24"/>
        </w:rPr>
      </w:pPr>
      <w:r w:rsidRPr="003E39F3">
        <w:rPr>
          <w:rFonts w:ascii="Times New Roman" w:hAnsi="Times New Roman" w:cs="Times New Roman"/>
          <w:sz w:val="24"/>
          <w:szCs w:val="24"/>
        </w:rPr>
        <w:t>• разработка концепции духовно-нравственного развития и воспитания школьников (2009);</w:t>
      </w:r>
    </w:p>
    <w:p w:rsidR="0084536E" w:rsidRPr="003E39F3" w:rsidRDefault="0084536E" w:rsidP="003E39F3">
      <w:pPr>
        <w:jc w:val="both"/>
        <w:rPr>
          <w:rFonts w:ascii="Times New Roman" w:hAnsi="Times New Roman" w:cs="Times New Roman"/>
          <w:sz w:val="24"/>
          <w:szCs w:val="24"/>
        </w:rPr>
      </w:pPr>
      <w:r w:rsidRPr="003E39F3">
        <w:rPr>
          <w:rFonts w:ascii="Times New Roman" w:hAnsi="Times New Roman" w:cs="Times New Roman"/>
          <w:sz w:val="24"/>
          <w:szCs w:val="24"/>
        </w:rPr>
        <w:t xml:space="preserve"> • принятие Федеральных государственных образовательных стандартов (ФГОС) начального, основного общего и полного общего образования (2009–2012); </w:t>
      </w:r>
    </w:p>
    <w:p w:rsidR="0034376A" w:rsidRPr="003E39F3" w:rsidRDefault="0084536E" w:rsidP="003E39F3">
      <w:pPr>
        <w:jc w:val="both"/>
        <w:rPr>
          <w:rFonts w:ascii="Times New Roman" w:hAnsi="Times New Roman" w:cs="Times New Roman"/>
          <w:sz w:val="24"/>
          <w:szCs w:val="24"/>
        </w:rPr>
      </w:pPr>
      <w:r w:rsidRPr="003E39F3">
        <w:rPr>
          <w:rFonts w:ascii="Times New Roman" w:hAnsi="Times New Roman" w:cs="Times New Roman"/>
          <w:sz w:val="24"/>
          <w:szCs w:val="24"/>
        </w:rPr>
        <w:t>• вступление в силу нового Федерального закона «Об образовании в Российской Федерации» (2013).</w:t>
      </w:r>
    </w:p>
    <w:p w:rsidR="0084536E" w:rsidRPr="003E39F3" w:rsidRDefault="004F0213" w:rsidP="003E39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9F3">
        <w:rPr>
          <w:rFonts w:ascii="Times New Roman" w:hAnsi="Times New Roman" w:cs="Times New Roman"/>
          <w:sz w:val="24"/>
          <w:szCs w:val="24"/>
        </w:rPr>
        <w:t>Разработка и </w:t>
      </w:r>
      <w:r w:rsidR="0084536E" w:rsidRPr="003E39F3">
        <w:rPr>
          <w:rFonts w:ascii="Times New Roman" w:hAnsi="Times New Roman" w:cs="Times New Roman"/>
          <w:sz w:val="24"/>
          <w:szCs w:val="24"/>
        </w:rPr>
        <w:t>утверждение этих документов фактически свидетельствуют о формировании новой образовательной парадигмы, в которой меняется роль школьного учителя: он должен стать теперь не только организатором по</w:t>
      </w:r>
      <w:r w:rsidRPr="003E39F3">
        <w:rPr>
          <w:rFonts w:ascii="Times New Roman" w:hAnsi="Times New Roman" w:cs="Times New Roman"/>
          <w:sz w:val="24"/>
          <w:szCs w:val="24"/>
        </w:rPr>
        <w:t>знавательной деятельности, …</w:t>
      </w:r>
      <w:r w:rsidR="0084536E" w:rsidRPr="003E39F3">
        <w:rPr>
          <w:rFonts w:ascii="Times New Roman" w:hAnsi="Times New Roman" w:cs="Times New Roman"/>
          <w:sz w:val="24"/>
          <w:szCs w:val="24"/>
        </w:rPr>
        <w:t xml:space="preserve">но </w:t>
      </w:r>
      <w:proofErr w:type="gramStart"/>
      <w:r w:rsidR="0084536E" w:rsidRPr="003E39F3">
        <w:rPr>
          <w:rFonts w:ascii="Times New Roman" w:hAnsi="Times New Roman" w:cs="Times New Roman"/>
          <w:sz w:val="24"/>
          <w:szCs w:val="24"/>
        </w:rPr>
        <w:t>и ,</w:t>
      </w:r>
      <w:proofErr w:type="gramEnd"/>
      <w:r w:rsidR="0084536E" w:rsidRPr="003E39F3">
        <w:rPr>
          <w:rFonts w:ascii="Times New Roman" w:hAnsi="Times New Roman" w:cs="Times New Roman"/>
          <w:sz w:val="24"/>
          <w:szCs w:val="24"/>
        </w:rPr>
        <w:t xml:space="preserve"> </w:t>
      </w:r>
      <w:r w:rsidR="0084536E" w:rsidRPr="003E39F3">
        <w:rPr>
          <w:rFonts w:ascii="Times New Roman" w:hAnsi="Times New Roman" w:cs="Times New Roman"/>
          <w:sz w:val="24"/>
          <w:szCs w:val="24"/>
        </w:rPr>
        <w:lastRenderedPageBreak/>
        <w:t>профессионалом в области воспитания, ответственным за процессы социализации школьников.</w:t>
      </w:r>
      <w:r w:rsidR="00A3769C" w:rsidRPr="003E39F3">
        <w:rPr>
          <w:rFonts w:ascii="Times New Roman" w:hAnsi="Times New Roman" w:cs="Times New Roman"/>
          <w:sz w:val="24"/>
          <w:szCs w:val="24"/>
        </w:rPr>
        <w:t>»</w:t>
      </w:r>
      <w:r w:rsidR="008478B8" w:rsidRPr="003E39F3">
        <w:rPr>
          <w:rStyle w:val="ad"/>
          <w:rFonts w:ascii="Times New Roman" w:hAnsi="Times New Roman" w:cs="Times New Roman"/>
          <w:sz w:val="24"/>
          <w:szCs w:val="24"/>
        </w:rPr>
        <w:footnoteReference w:id="1"/>
      </w:r>
    </w:p>
    <w:p w:rsidR="00706430" w:rsidRPr="003E39F3" w:rsidRDefault="00A3769C" w:rsidP="003E39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E39F3">
        <w:rPr>
          <w:rFonts w:ascii="Times New Roman" w:hAnsi="Times New Roman" w:cs="Times New Roman"/>
          <w:sz w:val="24"/>
          <w:szCs w:val="24"/>
        </w:rPr>
        <w:t xml:space="preserve"> </w:t>
      </w:r>
      <w:r w:rsidR="004F0213" w:rsidRPr="003E39F3">
        <w:rPr>
          <w:rFonts w:ascii="Times New Roman" w:hAnsi="Times New Roman" w:cs="Times New Roman"/>
          <w:sz w:val="24"/>
          <w:szCs w:val="24"/>
        </w:rPr>
        <w:t xml:space="preserve"> </w:t>
      </w:r>
      <w:r w:rsidR="00A3177C" w:rsidRPr="003E39F3">
        <w:rPr>
          <w:rFonts w:ascii="Times New Roman" w:hAnsi="Times New Roman" w:cs="Times New Roman"/>
          <w:sz w:val="24"/>
          <w:szCs w:val="24"/>
        </w:rPr>
        <w:t>Анкетировани</w:t>
      </w:r>
      <w:r w:rsidR="009B0F4A" w:rsidRPr="003E39F3">
        <w:rPr>
          <w:rFonts w:ascii="Times New Roman" w:hAnsi="Times New Roman" w:cs="Times New Roman"/>
          <w:sz w:val="24"/>
          <w:szCs w:val="24"/>
        </w:rPr>
        <w:t>е, проведённое мной в 4 классе</w:t>
      </w:r>
      <w:r w:rsidR="00A3177C" w:rsidRPr="003E39F3">
        <w:rPr>
          <w:rFonts w:ascii="Times New Roman" w:hAnsi="Times New Roman" w:cs="Times New Roman"/>
          <w:sz w:val="24"/>
          <w:szCs w:val="24"/>
        </w:rPr>
        <w:t>, показывает интересные факты. Большинство детей подросткового возраста, точнее 55% - не имеют никакой мечты, 45% детей имеют следующие желания – «выучить иностранный язык и уехать жить за</w:t>
      </w:r>
      <w:r w:rsidR="004F0213" w:rsidRPr="003E39F3">
        <w:rPr>
          <w:rFonts w:ascii="Times New Roman" w:hAnsi="Times New Roman" w:cs="Times New Roman"/>
          <w:sz w:val="24"/>
          <w:szCs w:val="24"/>
        </w:rPr>
        <w:t xml:space="preserve"> </w:t>
      </w:r>
      <w:r w:rsidR="00A3177C" w:rsidRPr="003E39F3">
        <w:rPr>
          <w:rFonts w:ascii="Times New Roman" w:hAnsi="Times New Roman" w:cs="Times New Roman"/>
          <w:sz w:val="24"/>
          <w:szCs w:val="24"/>
        </w:rPr>
        <w:t xml:space="preserve">границу», «стать великим», «быть богатым» и т.д. Ни один ребенок не написал, например, «иметь много детей» или «иметь свой дом». На вопрос «Кем бы ты хотел стать в будущем, и какую профессию освоить?» только один ребенок из 60 написал «стать врачом». Мальчики </w:t>
      </w:r>
      <w:r w:rsidR="00FB772B" w:rsidRPr="003E39F3">
        <w:rPr>
          <w:rFonts w:ascii="Times New Roman" w:hAnsi="Times New Roman" w:cs="Times New Roman"/>
          <w:sz w:val="24"/>
          <w:szCs w:val="24"/>
        </w:rPr>
        <w:t>писали «стать футболистом,</w:t>
      </w:r>
      <w:r w:rsidR="00207C82" w:rsidRPr="003E39F3">
        <w:rPr>
          <w:rFonts w:ascii="Times New Roman" w:hAnsi="Times New Roman" w:cs="Times New Roman"/>
          <w:sz w:val="24"/>
          <w:szCs w:val="24"/>
        </w:rPr>
        <w:t xml:space="preserve"> </w:t>
      </w:r>
      <w:r w:rsidR="00A3177C" w:rsidRPr="003E39F3">
        <w:rPr>
          <w:rFonts w:ascii="Times New Roman" w:hAnsi="Times New Roman" w:cs="Times New Roman"/>
          <w:sz w:val="24"/>
          <w:szCs w:val="24"/>
        </w:rPr>
        <w:t>бизнесменом», «IT администратором», «программистом». Один мальчик написал «стать пилотом». Предпочтения девочек ограничились небольшим кругом «профессий» – бизне</w:t>
      </w:r>
      <w:r w:rsidR="009B0F4A" w:rsidRPr="003E39F3">
        <w:rPr>
          <w:rFonts w:ascii="Times New Roman" w:hAnsi="Times New Roman" w:cs="Times New Roman"/>
          <w:sz w:val="24"/>
          <w:szCs w:val="24"/>
        </w:rPr>
        <w:t xml:space="preserve">с леди, модель, </w:t>
      </w:r>
      <w:proofErr w:type="spellStart"/>
      <w:r w:rsidR="009B0F4A" w:rsidRPr="003E39F3">
        <w:rPr>
          <w:rFonts w:ascii="Times New Roman" w:hAnsi="Times New Roman" w:cs="Times New Roman"/>
          <w:sz w:val="24"/>
          <w:szCs w:val="24"/>
        </w:rPr>
        <w:t>блогер</w:t>
      </w:r>
      <w:proofErr w:type="spellEnd"/>
      <w:r w:rsidR="009B0F4A" w:rsidRPr="003E39F3">
        <w:rPr>
          <w:rFonts w:ascii="Times New Roman" w:hAnsi="Times New Roman" w:cs="Times New Roman"/>
          <w:sz w:val="24"/>
          <w:szCs w:val="24"/>
        </w:rPr>
        <w:t>, жена. Я не нашла</w:t>
      </w:r>
      <w:r w:rsidR="00A3177C" w:rsidRPr="003E39F3">
        <w:rPr>
          <w:rFonts w:ascii="Times New Roman" w:hAnsi="Times New Roman" w:cs="Times New Roman"/>
          <w:sz w:val="24"/>
          <w:szCs w:val="24"/>
        </w:rPr>
        <w:t xml:space="preserve"> упоминаний о таких важных для общества профессий как учитель, защитник Отечества, полицейский, социальный работник, психолог и т.д</w:t>
      </w:r>
      <w:r w:rsidR="00A3177C" w:rsidRPr="003E39F3">
        <w:rPr>
          <w:rFonts w:ascii="Times New Roman" w:hAnsi="Times New Roman" w:cs="Times New Roman"/>
          <w:b/>
          <w:sz w:val="24"/>
          <w:szCs w:val="24"/>
        </w:rPr>
        <w:t>.</w:t>
      </w:r>
      <w:r w:rsidR="004F0213" w:rsidRPr="003E39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12F3" w:rsidRPr="003E39F3" w:rsidRDefault="00EB12F3" w:rsidP="003E39F3">
      <w:pPr>
        <w:jc w:val="both"/>
        <w:rPr>
          <w:rFonts w:ascii="Times New Roman" w:hAnsi="Times New Roman" w:cs="Times New Roman"/>
          <w:sz w:val="24"/>
          <w:szCs w:val="24"/>
        </w:rPr>
      </w:pPr>
      <w:r w:rsidRPr="003E39F3">
        <w:rPr>
          <w:rFonts w:ascii="Times New Roman" w:hAnsi="Times New Roman" w:cs="Times New Roman"/>
          <w:sz w:val="24"/>
          <w:szCs w:val="24"/>
        </w:rPr>
        <w:t xml:space="preserve"> Итак, мы увидели, что проблема воспитания стоит как никогда остро. Как же мы, учителя, можем повлиять на эту ситуацию? Что можем сделать, чтобы внести свой вклад в воспитание достойных потомков, остановить деградацию населения? СДЕЛАТЬ КАЖДЫЙ УРОК ВОСПИТЫВАЮЩИМ.</w:t>
      </w:r>
    </w:p>
    <w:p w:rsidR="00513099" w:rsidRPr="003E39F3" w:rsidRDefault="002D3671" w:rsidP="003E39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</w:t>
      </w:r>
      <w:proofErr w:type="spellStart"/>
      <w:proofErr w:type="gramStart"/>
      <w:r w:rsidR="00513099" w:rsidRPr="003E3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Кинопедагогика</w:t>
      </w:r>
      <w:proofErr w:type="spellEnd"/>
      <w:r w:rsidR="00C14B50" w:rsidRPr="003E3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13BC0" w:rsidRPr="003E3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14B50" w:rsidRPr="003E39F3">
        <w:rPr>
          <w:rFonts w:ascii="Times New Roman" w:hAnsi="Times New Roman" w:cs="Times New Roman"/>
          <w:sz w:val="24"/>
          <w:szCs w:val="24"/>
        </w:rPr>
        <w:t>Современные</w:t>
      </w:r>
      <w:proofErr w:type="gramEnd"/>
      <w:r w:rsidR="00C14B50" w:rsidRPr="003E39F3">
        <w:rPr>
          <w:rFonts w:ascii="Times New Roman" w:hAnsi="Times New Roman" w:cs="Times New Roman"/>
          <w:sz w:val="24"/>
          <w:szCs w:val="24"/>
        </w:rPr>
        <w:t xml:space="preserve"> школьники любят смотреть сериалы и фильмы, а родители жалуются — детей не оторвать от экранов компьютера или от телефона. Кажется, что выходом может стать только запрет гаджетов. Но есть другой путь: сделать кино средством обучения! С этим хорошо справляется </w:t>
      </w:r>
      <w:proofErr w:type="spellStart"/>
      <w:r w:rsidR="00C14B50" w:rsidRPr="003E39F3">
        <w:rPr>
          <w:rFonts w:ascii="Times New Roman" w:hAnsi="Times New Roman" w:cs="Times New Roman"/>
          <w:sz w:val="24"/>
          <w:szCs w:val="24"/>
        </w:rPr>
        <w:t>кинопедагогика</w:t>
      </w:r>
      <w:proofErr w:type="spellEnd"/>
      <w:r w:rsidR="00C14B50" w:rsidRPr="003E39F3">
        <w:rPr>
          <w:rFonts w:ascii="Times New Roman" w:hAnsi="Times New Roman" w:cs="Times New Roman"/>
          <w:sz w:val="24"/>
          <w:szCs w:val="24"/>
        </w:rPr>
        <w:t>. И именно сейчас она становится актуальным трендом в образовании.</w:t>
      </w:r>
    </w:p>
    <w:p w:rsidR="00E577BB" w:rsidRPr="003E39F3" w:rsidRDefault="00E577BB" w:rsidP="003E39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39F3">
        <w:rPr>
          <w:rFonts w:ascii="Times New Roman" w:hAnsi="Times New Roman" w:cs="Times New Roman"/>
          <w:sz w:val="24"/>
          <w:szCs w:val="24"/>
        </w:rPr>
        <w:t>Кинопедагогика</w:t>
      </w:r>
      <w:proofErr w:type="spellEnd"/>
      <w:r w:rsidRPr="003E39F3">
        <w:rPr>
          <w:rFonts w:ascii="Times New Roman" w:hAnsi="Times New Roman" w:cs="Times New Roman"/>
          <w:sz w:val="24"/>
          <w:szCs w:val="24"/>
        </w:rPr>
        <w:t xml:space="preserve"> – совокупность приемов, основанных на совместном или индивидуальном просмотре, анализе и обсуждении видеосюжетов из художественных фильмов, обладающих социально значимыми и привлекательными с культурной точки зрения смыслами.</w:t>
      </w:r>
    </w:p>
    <w:p w:rsidR="00E577BB" w:rsidRPr="003E39F3" w:rsidRDefault="00E577BB" w:rsidP="003E39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9F3">
        <w:rPr>
          <w:rFonts w:ascii="Times New Roman" w:hAnsi="Times New Roman" w:cs="Times New Roman"/>
          <w:b/>
          <w:sz w:val="24"/>
          <w:szCs w:val="24"/>
        </w:rPr>
        <w:t>Четыре этапа технологии:</w:t>
      </w:r>
      <w:r w:rsidRPr="003E39F3">
        <w:rPr>
          <w:rFonts w:ascii="Times New Roman" w:hAnsi="Times New Roman" w:cs="Times New Roman"/>
          <w:sz w:val="24"/>
          <w:szCs w:val="24"/>
        </w:rPr>
        <w:t xml:space="preserve"> 1) выявление проблемной ситуации, решение которой будет нацелено на формирование у школьников социально-позитивного мышления, и подбор соответствующего фильма (видеосюжетов); 2) организация совместного или индивидуального </w:t>
      </w:r>
      <w:r w:rsidR="00F87652" w:rsidRPr="003E39F3">
        <w:rPr>
          <w:rFonts w:ascii="Times New Roman" w:hAnsi="Times New Roman" w:cs="Times New Roman"/>
          <w:sz w:val="24"/>
          <w:szCs w:val="24"/>
        </w:rPr>
        <w:t>просмотра фильмов</w:t>
      </w:r>
      <w:r w:rsidRPr="003E39F3">
        <w:rPr>
          <w:rFonts w:ascii="Times New Roman" w:hAnsi="Times New Roman" w:cs="Times New Roman"/>
          <w:sz w:val="24"/>
          <w:szCs w:val="24"/>
        </w:rPr>
        <w:t>; 3) анализ и обсуждение прос</w:t>
      </w:r>
      <w:r w:rsidR="00F87652" w:rsidRPr="003E39F3">
        <w:rPr>
          <w:rFonts w:ascii="Times New Roman" w:hAnsi="Times New Roman" w:cs="Times New Roman"/>
          <w:sz w:val="24"/>
          <w:szCs w:val="24"/>
        </w:rPr>
        <w:t>мотренных фильмов</w:t>
      </w:r>
      <w:r w:rsidRPr="003E39F3">
        <w:rPr>
          <w:rFonts w:ascii="Times New Roman" w:hAnsi="Times New Roman" w:cs="Times New Roman"/>
          <w:sz w:val="24"/>
          <w:szCs w:val="24"/>
        </w:rPr>
        <w:t>; 4) выбор эффективной стратегии для формирования социально</w:t>
      </w:r>
      <w:r w:rsidR="000D0863" w:rsidRPr="003E39F3">
        <w:rPr>
          <w:rFonts w:ascii="Times New Roman" w:hAnsi="Times New Roman" w:cs="Times New Roman"/>
          <w:sz w:val="24"/>
          <w:szCs w:val="24"/>
        </w:rPr>
        <w:t>-</w:t>
      </w:r>
      <w:r w:rsidRPr="003E39F3">
        <w:rPr>
          <w:rFonts w:ascii="Times New Roman" w:hAnsi="Times New Roman" w:cs="Times New Roman"/>
          <w:sz w:val="24"/>
          <w:szCs w:val="24"/>
        </w:rPr>
        <w:t>позитивного мышления школьников.</w:t>
      </w:r>
    </w:p>
    <w:p w:rsidR="00F87652" w:rsidRPr="003E39F3" w:rsidRDefault="00F87652" w:rsidP="003E39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9F3">
        <w:rPr>
          <w:rFonts w:ascii="Times New Roman" w:hAnsi="Times New Roman" w:cs="Times New Roman"/>
          <w:sz w:val="24"/>
          <w:szCs w:val="24"/>
        </w:rPr>
        <w:t xml:space="preserve">Технология применения метода </w:t>
      </w:r>
      <w:proofErr w:type="spellStart"/>
      <w:r w:rsidRPr="003E39F3">
        <w:rPr>
          <w:rFonts w:ascii="Times New Roman" w:hAnsi="Times New Roman" w:cs="Times New Roman"/>
          <w:sz w:val="24"/>
          <w:szCs w:val="24"/>
        </w:rPr>
        <w:t>кинопедагогики</w:t>
      </w:r>
      <w:proofErr w:type="spellEnd"/>
      <w:r w:rsidRPr="003E39F3">
        <w:rPr>
          <w:rFonts w:ascii="Times New Roman" w:hAnsi="Times New Roman" w:cs="Times New Roman"/>
          <w:sz w:val="24"/>
          <w:szCs w:val="24"/>
        </w:rPr>
        <w:t xml:space="preserve"> для формирования социально-поз</w:t>
      </w:r>
      <w:r w:rsidR="0032128D" w:rsidRPr="003E39F3">
        <w:rPr>
          <w:rFonts w:ascii="Times New Roman" w:hAnsi="Times New Roman" w:cs="Times New Roman"/>
          <w:sz w:val="24"/>
          <w:szCs w:val="24"/>
        </w:rPr>
        <w:t xml:space="preserve">итивного мышления школьников </w:t>
      </w:r>
      <w:r w:rsidRPr="003E39F3">
        <w:rPr>
          <w:rFonts w:ascii="Times New Roman" w:hAnsi="Times New Roman" w:cs="Times New Roman"/>
          <w:sz w:val="24"/>
          <w:szCs w:val="24"/>
        </w:rPr>
        <w:t>п</w:t>
      </w:r>
      <w:r w:rsidR="00F157AA" w:rsidRPr="003E39F3">
        <w:rPr>
          <w:rFonts w:ascii="Times New Roman" w:hAnsi="Times New Roman" w:cs="Times New Roman"/>
          <w:sz w:val="24"/>
          <w:szCs w:val="24"/>
        </w:rPr>
        <w:t>редполагает использование</w:t>
      </w:r>
      <w:r w:rsidRPr="003E39F3">
        <w:rPr>
          <w:rFonts w:ascii="Times New Roman" w:hAnsi="Times New Roman" w:cs="Times New Roman"/>
          <w:sz w:val="24"/>
          <w:szCs w:val="24"/>
        </w:rPr>
        <w:t xml:space="preserve"> видеосюжетов из предварительн</w:t>
      </w:r>
      <w:r w:rsidR="0032128D" w:rsidRPr="003E39F3">
        <w:rPr>
          <w:rFonts w:ascii="Times New Roman" w:hAnsi="Times New Roman" w:cs="Times New Roman"/>
          <w:sz w:val="24"/>
          <w:szCs w:val="24"/>
        </w:rPr>
        <w:t>о подобранного</w:t>
      </w:r>
      <w:r w:rsidRPr="003E39F3">
        <w:rPr>
          <w:rFonts w:ascii="Times New Roman" w:hAnsi="Times New Roman" w:cs="Times New Roman"/>
          <w:sz w:val="24"/>
          <w:szCs w:val="24"/>
        </w:rPr>
        <w:t xml:space="preserve"> перечня художественных фильмов. В подборе таких фильмов следует придерживаться </w:t>
      </w:r>
      <w:r w:rsidR="0032128D" w:rsidRPr="003E39F3">
        <w:rPr>
          <w:rFonts w:ascii="Times New Roman" w:hAnsi="Times New Roman" w:cs="Times New Roman"/>
          <w:sz w:val="24"/>
          <w:szCs w:val="24"/>
        </w:rPr>
        <w:t>следующих положений:</w:t>
      </w:r>
      <w:r w:rsidRPr="003E39F3">
        <w:rPr>
          <w:rFonts w:ascii="Times New Roman" w:hAnsi="Times New Roman" w:cs="Times New Roman"/>
          <w:sz w:val="24"/>
          <w:szCs w:val="24"/>
        </w:rPr>
        <w:t xml:space="preserve"> – в художественных фильмах в качестве главного героя присутствуют дети, возраст которых со</w:t>
      </w:r>
      <w:r w:rsidR="0032128D" w:rsidRPr="003E39F3">
        <w:rPr>
          <w:rFonts w:ascii="Times New Roman" w:hAnsi="Times New Roman" w:cs="Times New Roman"/>
          <w:sz w:val="24"/>
          <w:szCs w:val="24"/>
        </w:rPr>
        <w:t>ответствует возрасту школьников</w:t>
      </w:r>
      <w:r w:rsidRPr="003E39F3">
        <w:rPr>
          <w:rFonts w:ascii="Times New Roman" w:hAnsi="Times New Roman" w:cs="Times New Roman"/>
          <w:sz w:val="24"/>
          <w:szCs w:val="24"/>
        </w:rPr>
        <w:t>, с которыми осуществляется соответствующая педагог</w:t>
      </w:r>
      <w:r w:rsidR="0032128D" w:rsidRPr="003E39F3">
        <w:rPr>
          <w:rFonts w:ascii="Times New Roman" w:hAnsi="Times New Roman" w:cs="Times New Roman"/>
          <w:sz w:val="24"/>
          <w:szCs w:val="24"/>
        </w:rPr>
        <w:t>ическая работа; – в</w:t>
      </w:r>
      <w:r w:rsidRPr="003E39F3">
        <w:rPr>
          <w:rFonts w:ascii="Times New Roman" w:hAnsi="Times New Roman" w:cs="Times New Roman"/>
          <w:sz w:val="24"/>
          <w:szCs w:val="24"/>
        </w:rPr>
        <w:t xml:space="preserve"> фрагментах художественного фильма отражены ситуации преодоления героями жизненных труднос</w:t>
      </w:r>
      <w:r w:rsidR="0032128D" w:rsidRPr="003E39F3">
        <w:rPr>
          <w:rFonts w:ascii="Times New Roman" w:hAnsi="Times New Roman" w:cs="Times New Roman"/>
          <w:sz w:val="24"/>
          <w:szCs w:val="24"/>
        </w:rPr>
        <w:t>тей; – фрагменты</w:t>
      </w:r>
      <w:r w:rsidRPr="003E39F3">
        <w:rPr>
          <w:rFonts w:ascii="Times New Roman" w:hAnsi="Times New Roman" w:cs="Times New Roman"/>
          <w:sz w:val="24"/>
          <w:szCs w:val="24"/>
        </w:rPr>
        <w:t xml:space="preserve"> фильма демонстрируют различные стратегии поведения героев (как положительные, так и отрицательные).</w:t>
      </w:r>
    </w:p>
    <w:p w:rsidR="00F87652" w:rsidRPr="003E39F3" w:rsidRDefault="00F87652" w:rsidP="003E39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9F3">
        <w:rPr>
          <w:rFonts w:ascii="Times New Roman" w:hAnsi="Times New Roman" w:cs="Times New Roman"/>
          <w:sz w:val="24"/>
          <w:szCs w:val="24"/>
        </w:rPr>
        <w:t>Содержание фильма должно демонстрировать актуальные проблемы современных школьников:</w:t>
      </w:r>
    </w:p>
    <w:p w:rsidR="00F87652" w:rsidRPr="003E39F3" w:rsidRDefault="00F87652" w:rsidP="003E39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9F3">
        <w:rPr>
          <w:rFonts w:ascii="Times New Roman" w:hAnsi="Times New Roman" w:cs="Times New Roman"/>
          <w:sz w:val="24"/>
          <w:szCs w:val="24"/>
        </w:rPr>
        <w:lastRenderedPageBreak/>
        <w:t>– одиночество в связи с предательством друзей; – обида главных персонажей, вызванная конфликтами с родителями; – линия несчастной любви главного героя; – состояния тревоги, стра</w:t>
      </w:r>
      <w:r w:rsidR="00C13E52" w:rsidRPr="003E39F3">
        <w:rPr>
          <w:rFonts w:ascii="Times New Roman" w:hAnsi="Times New Roman" w:cs="Times New Roman"/>
          <w:sz w:val="24"/>
          <w:szCs w:val="24"/>
        </w:rPr>
        <w:t>ха или депрессии</w:t>
      </w:r>
      <w:r w:rsidR="00F157AA" w:rsidRPr="003E39F3">
        <w:rPr>
          <w:rFonts w:ascii="Times New Roman" w:hAnsi="Times New Roman" w:cs="Times New Roman"/>
          <w:sz w:val="24"/>
          <w:szCs w:val="24"/>
        </w:rPr>
        <w:t>; - жестокость и грубость; - нежелание учиться и другие проблемы.</w:t>
      </w:r>
      <w:r w:rsidRPr="003E39F3">
        <w:rPr>
          <w:rStyle w:val="ad"/>
          <w:rFonts w:ascii="Times New Roman" w:hAnsi="Times New Roman" w:cs="Times New Roman"/>
          <w:sz w:val="24"/>
          <w:szCs w:val="24"/>
        </w:rPr>
        <w:footnoteReference w:id="2"/>
      </w:r>
    </w:p>
    <w:p w:rsidR="00242515" w:rsidRPr="003E39F3" w:rsidRDefault="00F157AA" w:rsidP="003E39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9F3">
        <w:rPr>
          <w:rFonts w:ascii="Times New Roman" w:hAnsi="Times New Roman" w:cs="Times New Roman"/>
          <w:sz w:val="24"/>
          <w:szCs w:val="24"/>
        </w:rPr>
        <w:t xml:space="preserve"> </w:t>
      </w:r>
      <w:r w:rsidR="00242515" w:rsidRPr="003E39F3">
        <w:rPr>
          <w:rFonts w:ascii="Times New Roman" w:hAnsi="Times New Roman" w:cs="Times New Roman"/>
          <w:sz w:val="24"/>
          <w:szCs w:val="24"/>
        </w:rPr>
        <w:t>В онлайн-кинотеатре «Ноль+» можно выбрать фильм или мультфильм на любой вкус и возраст. Можно выбрать простой просмотр или просмотр с анализом, когда прямо во время просмотра на экране «всплывают» вопросы или рекомендации, на что обратить внимание. К некоторым фильмам есть готовые презентации с системой вопросов для анализа и обсуждения фильма и творческими заданиями. Детям такие уроки очень нравятся.</w:t>
      </w:r>
    </w:p>
    <w:p w:rsidR="008A05EA" w:rsidRPr="003E39F3" w:rsidRDefault="008A05EA" w:rsidP="003E39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9F3">
        <w:rPr>
          <w:rFonts w:ascii="Times New Roman" w:hAnsi="Times New Roman" w:cs="Times New Roman"/>
          <w:sz w:val="24"/>
          <w:szCs w:val="24"/>
        </w:rPr>
        <w:t xml:space="preserve"> Результатом </w:t>
      </w:r>
      <w:proofErr w:type="spellStart"/>
      <w:r w:rsidRPr="003E39F3">
        <w:rPr>
          <w:rFonts w:ascii="Times New Roman" w:hAnsi="Times New Roman" w:cs="Times New Roman"/>
          <w:sz w:val="24"/>
          <w:szCs w:val="24"/>
        </w:rPr>
        <w:t>кинопедагогики</w:t>
      </w:r>
      <w:proofErr w:type="spellEnd"/>
      <w:r w:rsidRPr="003E39F3">
        <w:rPr>
          <w:rFonts w:ascii="Times New Roman" w:hAnsi="Times New Roman" w:cs="Times New Roman"/>
          <w:sz w:val="24"/>
          <w:szCs w:val="24"/>
        </w:rPr>
        <w:t xml:space="preserve"> может стать </w:t>
      </w:r>
      <w:r w:rsidRPr="003E39F3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</w:rPr>
        <w:t>развитие жизненно важных черт характера, таких как, толерантность, забота о ближнем, гражданская ответственность, отзывчивость, дружелюбие. Поможет сформировать такие навыки, как</w:t>
      </w:r>
      <w:r w:rsidR="00A9768B" w:rsidRPr="003E39F3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</w:rPr>
        <w:t xml:space="preserve"> работа в команде, коммуникативные навыки, навык принятия решений, креативность и навыки решения проблем.</w:t>
      </w:r>
      <w:r w:rsidR="00A9768B" w:rsidRPr="003E39F3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3E39F3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</w:rPr>
        <w:t xml:space="preserve">  </w:t>
      </w:r>
    </w:p>
    <w:p w:rsidR="00857871" w:rsidRPr="003E39F3" w:rsidRDefault="006B0896" w:rsidP="003E39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39F3">
        <w:rPr>
          <w:rFonts w:ascii="Times New Roman" w:hAnsi="Times New Roman" w:cs="Times New Roman"/>
          <w:sz w:val="24"/>
          <w:szCs w:val="24"/>
        </w:rPr>
        <w:t xml:space="preserve"> Еще одна технология, позволяющая </w:t>
      </w:r>
      <w:r w:rsidRPr="003E39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сделать процесс обучения бол</w:t>
      </w:r>
      <w:r w:rsidR="00FB772B" w:rsidRPr="003E39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ее насыщенным и интересным, дающая</w:t>
      </w:r>
      <w:r w:rsidRPr="003E39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удивительные возможности развить эмоциональную сферу, образное мышление, воображени</w:t>
      </w:r>
      <w:r w:rsidR="00AD6FC5" w:rsidRPr="003E39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е, творческий потенциал ученика - </w:t>
      </w:r>
      <w:r w:rsidR="00FB772B" w:rsidRPr="003E39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Арт-технология</w:t>
      </w:r>
      <w:r w:rsidR="00AD6FC5" w:rsidRPr="003E39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Э</w:t>
      </w:r>
      <w:r w:rsidR="00321931" w:rsidRPr="003E39F3"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то система последовательных действий педагога, направленных на решение учебно-воспитательных задач, с использованием различных видов искусства.</w:t>
      </w:r>
      <w:r w:rsidR="00321931" w:rsidRPr="003E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1931" w:rsidRPr="003E39F3">
        <w:rPr>
          <w:rFonts w:ascii="Times New Roman" w:hAnsi="Times New Roman" w:cs="Times New Roman"/>
          <w:color w:val="222222"/>
          <w:sz w:val="24"/>
          <w:szCs w:val="24"/>
          <w:shd w:val="clear" w:color="auto" w:fill="FEFEFE"/>
        </w:rPr>
        <w:t>Арт-технология – инновационная педагогическая технология, которая еще не приобрела в России широко</w:t>
      </w:r>
      <w:r w:rsidR="00671293" w:rsidRPr="003E39F3">
        <w:rPr>
          <w:rFonts w:ascii="Times New Roman" w:hAnsi="Times New Roman" w:cs="Times New Roman"/>
          <w:color w:val="222222"/>
          <w:sz w:val="24"/>
          <w:szCs w:val="24"/>
          <w:shd w:val="clear" w:color="auto" w:fill="FEFEFE"/>
        </w:rPr>
        <w:t>го</w:t>
      </w:r>
      <w:r w:rsidR="00321931" w:rsidRPr="003E39F3">
        <w:rPr>
          <w:rFonts w:ascii="Times New Roman" w:hAnsi="Times New Roman" w:cs="Times New Roman"/>
          <w:color w:val="222222"/>
          <w:sz w:val="24"/>
          <w:szCs w:val="24"/>
          <w:shd w:val="clear" w:color="auto" w:fill="FEFEFE"/>
        </w:rPr>
        <w:t xml:space="preserve"> признания и расп</w:t>
      </w:r>
      <w:r w:rsidRPr="003E39F3">
        <w:rPr>
          <w:rFonts w:ascii="Times New Roman" w:hAnsi="Times New Roman" w:cs="Times New Roman"/>
          <w:color w:val="222222"/>
          <w:sz w:val="24"/>
          <w:szCs w:val="24"/>
          <w:shd w:val="clear" w:color="auto" w:fill="FEFEFE"/>
        </w:rPr>
        <w:t>ространения.</w:t>
      </w:r>
      <w:r w:rsidR="00FB772B" w:rsidRPr="003E39F3">
        <w:rPr>
          <w:rFonts w:ascii="Times New Roman" w:hAnsi="Times New Roman" w:cs="Times New Roman"/>
          <w:color w:val="222222"/>
          <w:sz w:val="24"/>
          <w:szCs w:val="24"/>
          <w:shd w:val="clear" w:color="auto" w:fill="FEFEFE"/>
        </w:rPr>
        <w:t xml:space="preserve"> </w:t>
      </w:r>
      <w:r w:rsidR="00A8125C" w:rsidRPr="003E39F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и приемы арт-педаго</w:t>
      </w:r>
      <w:r w:rsidR="00AD6FC5" w:rsidRPr="003E39F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гики: музыкальная, театральная,</w:t>
      </w:r>
      <w:r w:rsidR="00A8125C" w:rsidRPr="003E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изобразите</w:t>
      </w:r>
      <w:r w:rsidR="00671293" w:rsidRPr="003E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льная, </w:t>
      </w:r>
      <w:proofErr w:type="spellStart"/>
      <w:r w:rsidR="00671293" w:rsidRPr="003E39F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сказкотерапия</w:t>
      </w:r>
      <w:proofErr w:type="spellEnd"/>
      <w:r w:rsidR="00671293" w:rsidRPr="003E39F3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фототерапия</w:t>
      </w:r>
      <w:r w:rsidR="00871A36" w:rsidRPr="003E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871A36" w:rsidRPr="003E39F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библиотерапия</w:t>
      </w:r>
      <w:proofErr w:type="spellEnd"/>
      <w:r w:rsidR="00A8125C" w:rsidRPr="003E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другие. Все выше </w:t>
      </w:r>
      <w:r w:rsidR="00E42FB1" w:rsidRPr="003E39F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перечисленные техники и приемы </w:t>
      </w:r>
      <w:r w:rsidR="00A8125C" w:rsidRPr="003E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взаимосвязаны. Арт-технология основана на </w:t>
      </w:r>
      <w:proofErr w:type="spellStart"/>
      <w:r w:rsidR="00A8125C" w:rsidRPr="003E39F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деятельностном</w:t>
      </w:r>
      <w:proofErr w:type="spellEnd"/>
      <w:r w:rsidR="00A8125C" w:rsidRPr="003E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подходе и соответствует стандартам нового образования.</w:t>
      </w:r>
      <w:r w:rsidR="00FA5FCC" w:rsidRPr="003E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арт-технологии:</w:t>
      </w:r>
      <w:r w:rsidR="00FA5FCC" w:rsidRPr="003E39F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FA5FCC" w:rsidRPr="003E39F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создание условий для решения воспитательных задач на основе гармонизации внутреннего мира школьника, развития его личности.</w:t>
      </w:r>
      <w:r w:rsidRPr="003E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7871"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Задачи ар</w:t>
      </w:r>
      <w:r w:rsidR="00E14EEB"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т-технологии</w:t>
      </w:r>
      <w:r w:rsidR="008478B8"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: (по М. В. Киселевой)</w:t>
      </w:r>
      <w:r w:rsidR="008478B8" w:rsidRPr="003E39F3">
        <w:rPr>
          <w:rStyle w:val="ad"/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footnoteReference w:id="3"/>
      </w:r>
    </w:p>
    <w:p w:rsidR="00857871" w:rsidRPr="003E39F3" w:rsidRDefault="00857871" w:rsidP="003E39F3">
      <w:pPr>
        <w:shd w:val="clear" w:color="auto" w:fill="FEFEFE"/>
        <w:spacing w:after="0" w:line="240" w:lineRule="auto"/>
        <w:ind w:left="300" w:righ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· актуализация и развитие </w:t>
      </w:r>
      <w:proofErr w:type="gramStart"/>
      <w:r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творческих </w:t>
      </w:r>
      <w:r w:rsidR="00A9768B"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способностей</w:t>
      </w:r>
      <w:proofErr w:type="gramEnd"/>
      <w:r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учащихся;</w:t>
      </w:r>
    </w:p>
    <w:p w:rsidR="00857871" w:rsidRPr="003E39F3" w:rsidRDefault="00857871" w:rsidP="003E39F3">
      <w:pPr>
        <w:shd w:val="clear" w:color="auto" w:fill="FEFEFE"/>
        <w:spacing w:after="0" w:line="240" w:lineRule="auto"/>
        <w:ind w:left="300" w:righ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· повышение самооценки и самосознания;</w:t>
      </w:r>
    </w:p>
    <w:p w:rsidR="00857871" w:rsidRPr="003E39F3" w:rsidRDefault="00857871" w:rsidP="003E39F3">
      <w:pPr>
        <w:shd w:val="clear" w:color="auto" w:fill="FEFEFE"/>
        <w:spacing w:after="0" w:line="240" w:lineRule="auto"/>
        <w:ind w:left="300" w:righ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· развитие эмоционально-нравственного потенциала;</w:t>
      </w:r>
    </w:p>
    <w:p w:rsidR="00857871" w:rsidRPr="003E39F3" w:rsidRDefault="00857871" w:rsidP="003E39F3">
      <w:pPr>
        <w:shd w:val="clear" w:color="auto" w:fill="FEFEFE"/>
        <w:spacing w:after="0" w:line="240" w:lineRule="auto"/>
        <w:ind w:left="300" w:righ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· формирование умения решать внутренние и групповые проблемы;</w:t>
      </w:r>
    </w:p>
    <w:p w:rsidR="00857871" w:rsidRPr="003E39F3" w:rsidRDefault="00857871" w:rsidP="003E39F3">
      <w:pPr>
        <w:shd w:val="clear" w:color="auto" w:fill="FEFEFE"/>
        <w:spacing w:after="0" w:line="240" w:lineRule="auto"/>
        <w:ind w:left="300" w:righ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· формирование умения выражать эмоции;</w:t>
      </w:r>
    </w:p>
    <w:p w:rsidR="00857871" w:rsidRPr="003E39F3" w:rsidRDefault="00857871" w:rsidP="003E39F3">
      <w:pPr>
        <w:shd w:val="clear" w:color="auto" w:fill="FEFEFE"/>
        <w:spacing w:after="0" w:line="240" w:lineRule="auto"/>
        <w:ind w:left="300" w:righ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· формирование умения разрешать конфликтные ситуации, снятие напряжения, релаксация;</w:t>
      </w:r>
    </w:p>
    <w:p w:rsidR="00857871" w:rsidRPr="003E39F3" w:rsidRDefault="00857871" w:rsidP="003E39F3">
      <w:pPr>
        <w:shd w:val="clear" w:color="auto" w:fill="FEFEFE"/>
        <w:spacing w:after="0" w:line="240" w:lineRule="auto"/>
        <w:ind w:left="300" w:right="90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  <w:r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· развитие коммуникативных навыков, навыков социальной поддержки и взаимного доверия.</w:t>
      </w:r>
    </w:p>
    <w:p w:rsidR="00FA5FCC" w:rsidRPr="003E39F3" w:rsidRDefault="00FA5FCC" w:rsidP="003E39F3">
      <w:pPr>
        <w:shd w:val="clear" w:color="auto" w:fill="FEFEFE"/>
        <w:spacing w:after="0" w:line="240" w:lineRule="auto"/>
        <w:ind w:left="300" w:right="900"/>
        <w:jc w:val="both"/>
        <w:rPr>
          <w:rFonts w:ascii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shd w:val="clear" w:color="auto" w:fill="FEFEFE"/>
        </w:rPr>
      </w:pPr>
      <w:r w:rsidRPr="003E39F3">
        <w:rPr>
          <w:rFonts w:ascii="Times New Roman" w:hAnsi="Times New Roman" w:cs="Times New Roman"/>
          <w:color w:val="222222"/>
          <w:sz w:val="24"/>
          <w:szCs w:val="24"/>
          <w:shd w:val="clear" w:color="auto" w:fill="FEFEFE"/>
        </w:rPr>
        <w:t>Арт-технология предлагает различные формы работы с обучающимися. По количеству участников выделяют </w:t>
      </w:r>
      <w:r w:rsidRPr="003E39F3">
        <w:rPr>
          <w:rFonts w:ascii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shd w:val="clear" w:color="auto" w:fill="FEFEFE"/>
        </w:rPr>
        <w:t>индивидуальную, групповую, коллективную формы, </w:t>
      </w:r>
      <w:r w:rsidRPr="003E39F3">
        <w:rPr>
          <w:rFonts w:ascii="Times New Roman" w:hAnsi="Times New Roman" w:cs="Times New Roman"/>
          <w:color w:val="222222"/>
          <w:sz w:val="24"/>
          <w:szCs w:val="24"/>
          <w:shd w:val="clear" w:color="auto" w:fill="FEFEFE"/>
        </w:rPr>
        <w:t>по степени активности участников –</w:t>
      </w:r>
      <w:r w:rsidRPr="003E39F3">
        <w:rPr>
          <w:rFonts w:ascii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shd w:val="clear" w:color="auto" w:fill="FEFEFE"/>
        </w:rPr>
        <w:t> пассивную, активную, смешанную формы</w:t>
      </w:r>
      <w:r w:rsidRPr="003E39F3">
        <w:rPr>
          <w:rFonts w:ascii="Times New Roman" w:hAnsi="Times New Roman" w:cs="Times New Roman"/>
          <w:color w:val="222222"/>
          <w:sz w:val="24"/>
          <w:szCs w:val="24"/>
          <w:shd w:val="clear" w:color="auto" w:fill="FEFEFE"/>
        </w:rPr>
        <w:t> работы с учащимися</w:t>
      </w:r>
      <w:r w:rsidRPr="003E39F3">
        <w:rPr>
          <w:rFonts w:ascii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shd w:val="clear" w:color="auto" w:fill="FEFEFE"/>
        </w:rPr>
        <w:t>.</w:t>
      </w:r>
    </w:p>
    <w:p w:rsidR="00F357CF" w:rsidRPr="003E39F3" w:rsidRDefault="00F357CF" w:rsidP="003E39F3">
      <w:pPr>
        <w:shd w:val="clear" w:color="auto" w:fill="FEFEFE"/>
        <w:spacing w:after="0" w:line="240" w:lineRule="auto"/>
        <w:ind w:left="300" w:right="90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3E39F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Изотерапия</w:t>
      </w:r>
      <w:proofErr w:type="spellEnd"/>
      <w:r w:rsidRPr="003E39F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3E3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основана на изобразительном искусстве. Метод </w:t>
      </w:r>
      <w:proofErr w:type="spellStart"/>
      <w:r w:rsidRPr="003E3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изотерапии</w:t>
      </w:r>
      <w:proofErr w:type="spellEnd"/>
      <w:r w:rsidRPr="003E3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помогает справиться с негативными эмоциями, снять нервно-психическое напряжение. Здесь подходят все виды художественных материалов: краски, карандаши, восковые мелки, пастель, бумага, газеты, грим, уголь, соленое тесто, глина, сыпучие продукты (крупы, горох, фасоль, макароны) засушенные листья, ватные палочки, губка и т.д.</w:t>
      </w:r>
    </w:p>
    <w:p w:rsidR="006C2DE3" w:rsidRPr="003E39F3" w:rsidRDefault="006C2DE3" w:rsidP="003E39F3">
      <w:pPr>
        <w:shd w:val="clear" w:color="auto" w:fill="FEFEFE"/>
        <w:spacing w:after="0" w:line="240" w:lineRule="auto"/>
        <w:ind w:left="300" w:right="900"/>
        <w:jc w:val="both"/>
        <w:rPr>
          <w:rFonts w:ascii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shd w:val="clear" w:color="auto" w:fill="FEFEFE"/>
        </w:rPr>
      </w:pPr>
      <w:proofErr w:type="spellStart"/>
      <w:r w:rsidRPr="003E39F3">
        <w:rPr>
          <w:rFonts w:ascii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shd w:val="clear" w:color="auto" w:fill="FEFEFE"/>
        </w:rPr>
        <w:t>Сказкотерапия</w:t>
      </w:r>
      <w:proofErr w:type="spellEnd"/>
      <w:r w:rsidRPr="003E39F3">
        <w:rPr>
          <w:rFonts w:ascii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shd w:val="clear" w:color="auto" w:fill="FEFEFE"/>
        </w:rPr>
        <w:t xml:space="preserve"> </w:t>
      </w:r>
      <w:r w:rsidRPr="003E3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Работая со сказкой, дети получают информацию о законах жизни, о моральных нормах и принципах, о специфике социального взаимодействия. Помимо этого, в сказках отражен положительный опыт переживания эмоциональных кризисов. Сказка, например, учит детей </w:t>
      </w:r>
      <w:r w:rsidRPr="003E3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преодолевать страх, быть терпимыми. Ребенку можно предложить сочинить сказку, драматизировать ее, нарисовать, пересказать на современный лад, придумать новых героев и т.д.</w:t>
      </w:r>
    </w:p>
    <w:p w:rsidR="00FA5FCC" w:rsidRPr="003E39F3" w:rsidRDefault="006C2DE3" w:rsidP="003E39F3">
      <w:pPr>
        <w:shd w:val="clear" w:color="auto" w:fill="FEFEFE"/>
        <w:spacing w:after="0" w:line="240" w:lineRule="auto"/>
        <w:ind w:left="300" w:right="90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  <w:proofErr w:type="spellStart"/>
      <w:r w:rsidRPr="003E39F3">
        <w:rPr>
          <w:rFonts w:ascii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</w:rPr>
        <w:t>Куклотерапия</w:t>
      </w:r>
      <w:proofErr w:type="spellEnd"/>
      <w:r w:rsidRPr="003E39F3"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 – это терапия, которая основывается на использовании кукол как основного терапевтического средства.</w:t>
      </w:r>
      <w:r w:rsidRPr="003E39F3">
        <w:rPr>
          <w:rFonts w:ascii="Times New Roman" w:hAnsi="Times New Roman" w:cs="Times New Roman"/>
          <w:color w:val="222222"/>
          <w:sz w:val="24"/>
          <w:szCs w:val="24"/>
          <w:shd w:val="clear" w:color="auto" w:fill="FEFEFE"/>
        </w:rPr>
        <w:t xml:space="preserve"> </w:t>
      </w:r>
      <w:proofErr w:type="spellStart"/>
      <w:r w:rsidRPr="003E39F3">
        <w:rPr>
          <w:rFonts w:ascii="Times New Roman" w:hAnsi="Times New Roman" w:cs="Times New Roman"/>
          <w:color w:val="222222"/>
          <w:sz w:val="24"/>
          <w:szCs w:val="24"/>
          <w:shd w:val="clear" w:color="auto" w:fill="FEFEFE"/>
        </w:rPr>
        <w:t>Куклотерапия</w:t>
      </w:r>
      <w:proofErr w:type="spellEnd"/>
      <w:r w:rsidRPr="003E39F3">
        <w:rPr>
          <w:rFonts w:ascii="Times New Roman" w:hAnsi="Times New Roman" w:cs="Times New Roman"/>
          <w:color w:val="222222"/>
          <w:sz w:val="24"/>
          <w:szCs w:val="24"/>
          <w:shd w:val="clear" w:color="auto" w:fill="FEFEFE"/>
        </w:rPr>
        <w:t xml:space="preserve"> помогает ребенку развить коммуникативные навыки, выплеснуть свои негативные эмоции. </w:t>
      </w:r>
      <w:proofErr w:type="spellStart"/>
      <w:r w:rsidRPr="003E39F3">
        <w:rPr>
          <w:rFonts w:ascii="Times New Roman" w:hAnsi="Times New Roman" w:cs="Times New Roman"/>
          <w:color w:val="222222"/>
          <w:sz w:val="24"/>
          <w:szCs w:val="24"/>
          <w:shd w:val="clear" w:color="auto" w:fill="FEFEFE"/>
        </w:rPr>
        <w:t>Куклотерапия</w:t>
      </w:r>
      <w:proofErr w:type="spellEnd"/>
      <w:r w:rsidRPr="003E39F3">
        <w:rPr>
          <w:rFonts w:ascii="Times New Roman" w:hAnsi="Times New Roman" w:cs="Times New Roman"/>
          <w:color w:val="222222"/>
          <w:sz w:val="24"/>
          <w:szCs w:val="24"/>
          <w:shd w:val="clear" w:color="auto" w:fill="FEFEFE"/>
        </w:rPr>
        <w:t xml:space="preserve"> предоставляет ребенку своеобразную психологическую защиту, позволяет спрятаться за ролью. При разыгрывании спектакля ребенку кажется, что это не он говорит, действует, а кукла, поэтому и отвечать за содеянное будет не он, а кукла. Происходит проекция, перенос ребенком себя на куклу. </w:t>
      </w:r>
    </w:p>
    <w:p w:rsidR="00E20E67" w:rsidRPr="003E39F3" w:rsidRDefault="0069052D" w:rsidP="003E39F3">
      <w:pPr>
        <w:shd w:val="clear" w:color="auto" w:fill="FEFEFE"/>
        <w:spacing w:after="0" w:line="240" w:lineRule="auto"/>
        <w:ind w:left="300" w:right="90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  <w:r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</w:t>
      </w:r>
      <w:r w:rsidR="00E20E67"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Результаты арт-технологии: способность к фантазированию, стремление к оригинальности,</w:t>
      </w:r>
      <w:r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создается</w:t>
      </w:r>
      <w:r w:rsidR="00E20E67"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комфортный психологический климат в классе, проявление радостных эмоций, </w:t>
      </w:r>
      <w:r w:rsidRPr="003E39F3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индивидуальная успешность обучающихся, повышение уровня внимания, снимается агрессивность, уменьшается тревожность, воспитывается коллективизм, формируется умение высказывать и отстаивать свою точку зрения.</w:t>
      </w:r>
    </w:p>
    <w:p w:rsidR="00E20E67" w:rsidRPr="003E39F3" w:rsidRDefault="0046370B" w:rsidP="003E39F3">
      <w:pPr>
        <w:shd w:val="clear" w:color="auto" w:fill="FEFEFE"/>
        <w:spacing w:after="0" w:line="240" w:lineRule="auto"/>
        <w:ind w:left="300" w:righ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9F3">
        <w:rPr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Технология </w:t>
      </w:r>
      <w:proofErr w:type="spellStart"/>
      <w:r w:rsidRPr="003E39F3">
        <w:rPr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Посткроссинг</w:t>
      </w:r>
      <w:proofErr w:type="spellEnd"/>
      <w:r w:rsidRPr="003E39F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 решает задачи практически всех образовательных областей, за исключением физического развития: социально-коммуникативного развития, познавательного развития, речевого развития, художественно-эстетического.</w:t>
      </w:r>
    </w:p>
    <w:p w:rsidR="000D0863" w:rsidRPr="003E39F3" w:rsidRDefault="000D0863" w:rsidP="003E39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E39F3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 </w:t>
      </w:r>
      <w:proofErr w:type="spellStart"/>
      <w:r w:rsidRPr="003E39F3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Посткроссинг</w:t>
      </w:r>
      <w:proofErr w:type="spellEnd"/>
      <w:r w:rsidRPr="003E39F3">
        <w:rPr>
          <w:rFonts w:ascii="Times New Roman" w:hAnsi="Times New Roman" w:cs="Times New Roman"/>
          <w:sz w:val="24"/>
          <w:szCs w:val="24"/>
        </w:rPr>
        <w:t> - это онлайн-</w:t>
      </w:r>
      <w:hyperlink r:id="rId8" w:tooltip="Проект" w:history="1">
        <w:r w:rsidRPr="003E39F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проект</w:t>
        </w:r>
      </w:hyperlink>
      <w:r w:rsidRPr="003E39F3">
        <w:rPr>
          <w:rFonts w:ascii="Times New Roman" w:hAnsi="Times New Roman" w:cs="Times New Roman"/>
          <w:sz w:val="24"/>
          <w:szCs w:val="24"/>
        </w:rPr>
        <w:t>, позволяющий людям обмениваться </w:t>
      </w:r>
      <w:hyperlink r:id="rId9" w:tooltip="Открытка" w:history="1">
        <w:r w:rsidRPr="003E39F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открытками</w:t>
        </w:r>
      </w:hyperlink>
      <w:r w:rsidRPr="003E39F3">
        <w:rPr>
          <w:rFonts w:ascii="Times New Roman" w:hAnsi="Times New Roman" w:cs="Times New Roman"/>
          <w:sz w:val="24"/>
          <w:szCs w:val="24"/>
        </w:rPr>
        <w:t> с другими участниками проекта по всему миру. Слоган проекта - "Отправь открытку и получи открытку обратно от случайного человека где-нибудь в мире!"</w:t>
      </w:r>
      <w:r w:rsidR="006C6175" w:rsidRPr="003E39F3">
        <w:rPr>
          <w:rFonts w:ascii="Times New Roman" w:hAnsi="Times New Roman" w:cs="Times New Roman"/>
          <w:sz w:val="24"/>
          <w:szCs w:val="24"/>
        </w:rPr>
        <w:t>. В конверт с открыткой можно вложить небольшую раскраску, кроссворд, задание, рисунок, фотографию и сделать сюрприз получателю письма и получить ответный подарок. Конверт можно превратить в «холст» и украсить рисунками, наклейками, аппликацией или всем сразу. Можно вложить и тематический подарок – си</w:t>
      </w:r>
      <w:r w:rsidR="003E39F3">
        <w:rPr>
          <w:rFonts w:ascii="Times New Roman" w:hAnsi="Times New Roman" w:cs="Times New Roman"/>
          <w:sz w:val="24"/>
          <w:szCs w:val="24"/>
        </w:rPr>
        <w:t>мвол города (пряник, мышь, гуся</w:t>
      </w:r>
      <w:bookmarkStart w:id="0" w:name="_GoBack"/>
      <w:bookmarkEnd w:id="0"/>
      <w:r w:rsidR="006C6175" w:rsidRPr="003E39F3">
        <w:rPr>
          <w:rFonts w:ascii="Times New Roman" w:hAnsi="Times New Roman" w:cs="Times New Roman"/>
          <w:sz w:val="24"/>
          <w:szCs w:val="24"/>
        </w:rPr>
        <w:t xml:space="preserve">). Перед Новым годом </w:t>
      </w:r>
      <w:r w:rsidR="005D2EA2" w:rsidRPr="003E39F3">
        <w:rPr>
          <w:rFonts w:ascii="Times New Roman" w:hAnsi="Times New Roman" w:cs="Times New Roman"/>
          <w:sz w:val="24"/>
          <w:szCs w:val="24"/>
        </w:rPr>
        <w:t xml:space="preserve">–отправить письмо не только Деду Морозу, но и Кыш </w:t>
      </w:r>
      <w:proofErr w:type="spellStart"/>
      <w:r w:rsidR="005D2EA2" w:rsidRPr="003E39F3">
        <w:rPr>
          <w:rFonts w:ascii="Times New Roman" w:hAnsi="Times New Roman" w:cs="Times New Roman"/>
          <w:sz w:val="24"/>
          <w:szCs w:val="24"/>
        </w:rPr>
        <w:t>Бабаю</w:t>
      </w:r>
      <w:proofErr w:type="spellEnd"/>
      <w:r w:rsidR="005D2EA2" w:rsidRPr="003E39F3">
        <w:rPr>
          <w:rFonts w:ascii="Times New Roman" w:hAnsi="Times New Roman" w:cs="Times New Roman"/>
          <w:sz w:val="24"/>
          <w:szCs w:val="24"/>
        </w:rPr>
        <w:t xml:space="preserve"> в Татарстан. Изготовление и отправка </w:t>
      </w:r>
      <w:proofErr w:type="spellStart"/>
      <w:r w:rsidR="005D2EA2" w:rsidRPr="003E39F3">
        <w:rPr>
          <w:rFonts w:ascii="Times New Roman" w:hAnsi="Times New Roman" w:cs="Times New Roman"/>
          <w:sz w:val="24"/>
          <w:szCs w:val="24"/>
        </w:rPr>
        <w:t>мейлфолдера</w:t>
      </w:r>
      <w:proofErr w:type="spellEnd"/>
      <w:r w:rsidR="005D2EA2" w:rsidRPr="003E39F3">
        <w:rPr>
          <w:rFonts w:ascii="Times New Roman" w:hAnsi="Times New Roman" w:cs="Times New Roman"/>
          <w:sz w:val="24"/>
          <w:szCs w:val="24"/>
        </w:rPr>
        <w:t xml:space="preserve"> (</w:t>
      </w:r>
      <w:r w:rsidR="005D2EA2" w:rsidRPr="003E3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небольшая папка с кармашками для письма и почтовых подарков) или фигурки оригами.</w:t>
      </w:r>
      <w:r w:rsidR="005D2EA2" w:rsidRPr="003E39F3">
        <w:rPr>
          <w:rFonts w:ascii="Times New Roman" w:hAnsi="Times New Roman" w:cs="Times New Roman"/>
          <w:sz w:val="24"/>
          <w:szCs w:val="24"/>
        </w:rPr>
        <w:t xml:space="preserve"> </w:t>
      </w:r>
      <w:r w:rsidR="006C6175" w:rsidRPr="003E39F3">
        <w:rPr>
          <w:rFonts w:ascii="Times New Roman" w:hAnsi="Times New Roman" w:cs="Times New Roman"/>
          <w:sz w:val="24"/>
          <w:szCs w:val="24"/>
        </w:rPr>
        <w:t xml:space="preserve"> </w:t>
      </w:r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Дл</w:t>
      </w:r>
      <w:r w:rsidR="00353F43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 ребят</w:t>
      </w:r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это увлекательное дело, в процесс которого они привлекают и свою семью. С каким задором рассказывают они своим близким, от кого они получили новое письмо и что написали в ответ! Написание писем рукой, оформление конверта, подготовка рисунков к отправке – это очередной шаг в освоении огромного мира, своей Родины. Это зн</w:t>
      </w:r>
      <w:r w:rsidR="00353F43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акомство с традициями</w:t>
      </w:r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разных народностей, это понимание того</w:t>
      </w:r>
      <w:r w:rsidR="00353F43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как много вокруг интересного – ведь каждый город, село, деревня, откуда ребята получают письма, богат своими достопримечательностями, инте</w:t>
      </w:r>
      <w:r w:rsidR="00A9768B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ресными людьми, своей культурой.</w:t>
      </w:r>
      <w:r w:rsidR="00353F43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Так же родители вспомнили, как когда-</w:t>
      </w:r>
      <w:r w:rsidR="00353F43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 и сами писали письма. Д</w:t>
      </w:r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ля ребят это было очень интересно!</w:t>
      </w:r>
    </w:p>
    <w:p w:rsidR="000D0863" w:rsidRPr="003E39F3" w:rsidRDefault="000D0863" w:rsidP="003E39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Ведь </w:t>
      </w:r>
      <w:proofErr w:type="spellStart"/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посткроссинг</w:t>
      </w:r>
      <w:proofErr w:type="spellEnd"/>
      <w:r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это совместная деятельность детей, педагога и родителей -  это более детальное знакомство со страной, ее историей и людьми, основами </w:t>
      </w:r>
      <w:r w:rsidR="00353F43" w:rsidRPr="003E39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географии в увлекательной форме.</w:t>
      </w:r>
    </w:p>
    <w:p w:rsidR="00BD57C5" w:rsidRPr="003E39F3" w:rsidRDefault="0046370B" w:rsidP="003E39F3">
      <w:pPr>
        <w:jc w:val="both"/>
        <w:rPr>
          <w:rFonts w:ascii="Times New Roman" w:hAnsi="Times New Roman" w:cs="Times New Roman"/>
          <w:sz w:val="24"/>
          <w:szCs w:val="24"/>
        </w:rPr>
      </w:pPr>
      <w:r w:rsidRPr="003E39F3">
        <w:rPr>
          <w:rFonts w:ascii="Times New Roman" w:hAnsi="Times New Roman" w:cs="Times New Roman"/>
          <w:sz w:val="24"/>
          <w:szCs w:val="24"/>
        </w:rPr>
        <w:t xml:space="preserve"> </w:t>
      </w:r>
      <w:r w:rsidR="007E0698" w:rsidRPr="003E39F3">
        <w:rPr>
          <w:rFonts w:ascii="Times New Roman" w:hAnsi="Times New Roman" w:cs="Times New Roman"/>
          <w:sz w:val="24"/>
          <w:szCs w:val="24"/>
        </w:rPr>
        <w:t>Таким образом, перечисленные выше технологии способны помочь учителю в достижении стратегической цели: воспитание в общественном сознании установок на социальную ответственность, патриотизм, формирование национальной системы позитивных ценностей.</w:t>
      </w:r>
    </w:p>
    <w:p w:rsidR="00371799" w:rsidRPr="003E39F3" w:rsidRDefault="00371799" w:rsidP="003E39F3">
      <w:pPr>
        <w:jc w:val="both"/>
        <w:rPr>
          <w:rFonts w:ascii="Times New Roman" w:hAnsi="Times New Roman" w:cs="Times New Roman"/>
          <w:sz w:val="24"/>
          <w:szCs w:val="24"/>
        </w:rPr>
      </w:pPr>
      <w:r w:rsidRPr="003E39F3">
        <w:rPr>
          <w:rFonts w:ascii="Times New Roman" w:hAnsi="Times New Roman" w:cs="Times New Roman"/>
          <w:sz w:val="24"/>
          <w:szCs w:val="24"/>
        </w:rPr>
        <w:t xml:space="preserve"> В заключении хотела бы обратиться к вам не только как учитель к учителям, но и как женщина к женщинам, воспитывающим детей. В ваших руках будущее нашей страны. Воспитайте своих детей достойными, ответственными гражданами</w:t>
      </w:r>
      <w:r w:rsidR="003E39F3" w:rsidRPr="003E39F3">
        <w:rPr>
          <w:rFonts w:ascii="Times New Roman" w:hAnsi="Times New Roman" w:cs="Times New Roman"/>
          <w:sz w:val="24"/>
          <w:szCs w:val="24"/>
        </w:rPr>
        <w:t xml:space="preserve">. У войск ВДВ есть девиз «Никто, кроме нас!». Девизом учителей я бы сделала девиз «Если не мы, </w:t>
      </w:r>
      <w:proofErr w:type="gramStart"/>
      <w:r w:rsidR="003E39F3" w:rsidRPr="003E39F3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="003E39F3" w:rsidRPr="003E39F3">
        <w:rPr>
          <w:rFonts w:ascii="Times New Roman" w:hAnsi="Times New Roman" w:cs="Times New Roman"/>
          <w:sz w:val="24"/>
          <w:szCs w:val="24"/>
        </w:rPr>
        <w:t xml:space="preserve"> кто?»</w:t>
      </w:r>
    </w:p>
    <w:p w:rsidR="00BD57C5" w:rsidRPr="003E39F3" w:rsidRDefault="00BD57C5" w:rsidP="003E39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57C5" w:rsidRDefault="00BD57C5"/>
    <w:p w:rsidR="00BD57C5" w:rsidRDefault="00BD57C5"/>
    <w:p w:rsidR="00BD57C5" w:rsidRDefault="00BD57C5"/>
    <w:p w:rsidR="00BD57C5" w:rsidRDefault="00BD57C5"/>
    <w:p w:rsidR="00BD57C5" w:rsidRDefault="00BD57C5"/>
    <w:p w:rsidR="00BD57C5" w:rsidRDefault="00BD57C5"/>
    <w:p w:rsidR="00BD57C5" w:rsidRDefault="00BD57C5"/>
    <w:p w:rsidR="00BD57C5" w:rsidRDefault="00BD57C5"/>
    <w:p w:rsidR="00BD57C5" w:rsidRDefault="00BD57C5"/>
    <w:p w:rsidR="00BD57C5" w:rsidRDefault="00BD57C5"/>
    <w:p w:rsidR="00BD57C5" w:rsidRDefault="00BD57C5"/>
    <w:sectPr w:rsidR="00BD5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CE6" w:rsidRDefault="004E6CE6" w:rsidP="008478B8">
      <w:pPr>
        <w:spacing w:after="0" w:line="240" w:lineRule="auto"/>
      </w:pPr>
      <w:r>
        <w:separator/>
      </w:r>
    </w:p>
  </w:endnote>
  <w:endnote w:type="continuationSeparator" w:id="0">
    <w:p w:rsidR="004E6CE6" w:rsidRDefault="004E6CE6" w:rsidP="00847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CE6" w:rsidRDefault="004E6CE6" w:rsidP="008478B8">
      <w:pPr>
        <w:spacing w:after="0" w:line="240" w:lineRule="auto"/>
      </w:pPr>
      <w:r>
        <w:separator/>
      </w:r>
    </w:p>
  </w:footnote>
  <w:footnote w:type="continuationSeparator" w:id="0">
    <w:p w:rsidR="004E6CE6" w:rsidRDefault="004E6CE6" w:rsidP="008478B8">
      <w:pPr>
        <w:spacing w:after="0" w:line="240" w:lineRule="auto"/>
      </w:pPr>
      <w:r>
        <w:continuationSeparator/>
      </w:r>
    </w:p>
  </w:footnote>
  <w:footnote w:id="1">
    <w:p w:rsidR="008478B8" w:rsidRPr="00E61563" w:rsidRDefault="008478B8" w:rsidP="008478B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d"/>
        </w:rPr>
        <w:footnoteRef/>
      </w:r>
      <w:r>
        <w:t xml:space="preserve"> </w:t>
      </w:r>
      <w:r w:rsidRPr="00E61563">
        <w:rPr>
          <w:rFonts w:ascii="Times New Roman" w:hAnsi="Times New Roman" w:cs="Times New Roman"/>
          <w:sz w:val="20"/>
          <w:szCs w:val="20"/>
        </w:rPr>
        <w:t>Проблемы современного образования. Научно-информационный журнал. Сетевое издание. № 5 -2014 год. Вяземский Е. Е., Синельников И. Ю. «Основы проектирования воспитательного потенциала школьного социально – гуманитарного образования</w:t>
      </w:r>
      <w:proofErr w:type="gramStart"/>
      <w:r w:rsidRPr="00E61563">
        <w:rPr>
          <w:rFonts w:ascii="Times New Roman" w:hAnsi="Times New Roman" w:cs="Times New Roman"/>
          <w:sz w:val="20"/>
          <w:szCs w:val="20"/>
        </w:rPr>
        <w:t>» ,</w:t>
      </w:r>
      <w:proofErr w:type="gramEnd"/>
      <w:r w:rsidRPr="00E61563">
        <w:rPr>
          <w:rFonts w:ascii="Times New Roman" w:hAnsi="Times New Roman" w:cs="Times New Roman"/>
          <w:sz w:val="20"/>
          <w:szCs w:val="20"/>
        </w:rPr>
        <w:t>с. 49-65</w:t>
      </w:r>
    </w:p>
    <w:p w:rsidR="008478B8" w:rsidRDefault="008478B8">
      <w:pPr>
        <w:pStyle w:val="ab"/>
      </w:pPr>
    </w:p>
  </w:footnote>
  <w:footnote w:id="2">
    <w:p w:rsidR="00F87652" w:rsidRDefault="00F87652">
      <w:pPr>
        <w:pStyle w:val="ab"/>
      </w:pPr>
      <w:r>
        <w:rPr>
          <w:rStyle w:val="ad"/>
        </w:rPr>
        <w:footnoteRef/>
      </w:r>
      <w:r>
        <w:t xml:space="preserve"> ИЛЬЯСОВ Д.Ф., </w:t>
      </w:r>
      <w:proofErr w:type="spellStart"/>
      <w:r>
        <w:t>докт</w:t>
      </w:r>
      <w:proofErr w:type="spellEnd"/>
      <w:r>
        <w:t xml:space="preserve">. </w:t>
      </w:r>
      <w:proofErr w:type="spellStart"/>
      <w:r>
        <w:t>пед</w:t>
      </w:r>
      <w:proofErr w:type="spellEnd"/>
      <w:r>
        <w:t>. наук, профессор, зав. кафедрой педагогики и психологии, ГБУ ДПО «Челябинский институт переподготовки и повышения квалификации работников образования»</w:t>
      </w:r>
    </w:p>
  </w:footnote>
  <w:footnote w:id="3">
    <w:p w:rsidR="008478B8" w:rsidRDefault="008478B8">
      <w:pPr>
        <w:pStyle w:val="ab"/>
      </w:pPr>
      <w:r>
        <w:rPr>
          <w:rStyle w:val="ad"/>
        </w:rPr>
        <w:footnoteRef/>
      </w:r>
      <w:r>
        <w:t xml:space="preserve"> М. В. Киселева «Арт-терапия в работе с детьми» Издательство «Речь»,2018 г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F3C95"/>
    <w:multiLevelType w:val="multilevel"/>
    <w:tmpl w:val="AA421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7B53B0"/>
    <w:multiLevelType w:val="hybridMultilevel"/>
    <w:tmpl w:val="1C44A912"/>
    <w:lvl w:ilvl="0" w:tplc="0882A29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35A94704"/>
    <w:multiLevelType w:val="hybridMultilevel"/>
    <w:tmpl w:val="535E95B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33E60A4"/>
    <w:multiLevelType w:val="hybridMultilevel"/>
    <w:tmpl w:val="6F8CD25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65430F29"/>
    <w:multiLevelType w:val="hybridMultilevel"/>
    <w:tmpl w:val="B1D4C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77C"/>
    <w:rsid w:val="0005275E"/>
    <w:rsid w:val="000861FE"/>
    <w:rsid w:val="00090311"/>
    <w:rsid w:val="000D0863"/>
    <w:rsid w:val="000D1AEC"/>
    <w:rsid w:val="001068CB"/>
    <w:rsid w:val="00112F0A"/>
    <w:rsid w:val="00116589"/>
    <w:rsid w:val="001300B0"/>
    <w:rsid w:val="001A780B"/>
    <w:rsid w:val="001B13C6"/>
    <w:rsid w:val="001B595B"/>
    <w:rsid w:val="001E5DC2"/>
    <w:rsid w:val="00207C82"/>
    <w:rsid w:val="00242515"/>
    <w:rsid w:val="00265CD5"/>
    <w:rsid w:val="002D3671"/>
    <w:rsid w:val="00300BA1"/>
    <w:rsid w:val="0032128D"/>
    <w:rsid w:val="00321931"/>
    <w:rsid w:val="0034376A"/>
    <w:rsid w:val="00353F43"/>
    <w:rsid w:val="003649D4"/>
    <w:rsid w:val="003664EF"/>
    <w:rsid w:val="00371799"/>
    <w:rsid w:val="003E320A"/>
    <w:rsid w:val="003E39F3"/>
    <w:rsid w:val="004179A3"/>
    <w:rsid w:val="0043437C"/>
    <w:rsid w:val="004409B5"/>
    <w:rsid w:val="00462B7D"/>
    <w:rsid w:val="0046370B"/>
    <w:rsid w:val="00474BFA"/>
    <w:rsid w:val="00494BB2"/>
    <w:rsid w:val="004E141A"/>
    <w:rsid w:val="004E6CE6"/>
    <w:rsid w:val="004F0213"/>
    <w:rsid w:val="005009D9"/>
    <w:rsid w:val="00513099"/>
    <w:rsid w:val="00573F93"/>
    <w:rsid w:val="005D2EA2"/>
    <w:rsid w:val="00643839"/>
    <w:rsid w:val="00671293"/>
    <w:rsid w:val="0069052D"/>
    <w:rsid w:val="006A227C"/>
    <w:rsid w:val="006B0896"/>
    <w:rsid w:val="006B24DC"/>
    <w:rsid w:val="006B4408"/>
    <w:rsid w:val="006C2DE3"/>
    <w:rsid w:val="006C6175"/>
    <w:rsid w:val="006D6A8E"/>
    <w:rsid w:val="006E217E"/>
    <w:rsid w:val="006F263A"/>
    <w:rsid w:val="00706430"/>
    <w:rsid w:val="007201CD"/>
    <w:rsid w:val="007B5482"/>
    <w:rsid w:val="007E0698"/>
    <w:rsid w:val="0084536E"/>
    <w:rsid w:val="008478B8"/>
    <w:rsid w:val="00857871"/>
    <w:rsid w:val="00864969"/>
    <w:rsid w:val="00871A36"/>
    <w:rsid w:val="0088241D"/>
    <w:rsid w:val="008A05EA"/>
    <w:rsid w:val="008A2B85"/>
    <w:rsid w:val="008D5FD0"/>
    <w:rsid w:val="008E767C"/>
    <w:rsid w:val="00916BC1"/>
    <w:rsid w:val="00956908"/>
    <w:rsid w:val="009B0F4A"/>
    <w:rsid w:val="009B4176"/>
    <w:rsid w:val="009C010C"/>
    <w:rsid w:val="009C1C7A"/>
    <w:rsid w:val="009C3186"/>
    <w:rsid w:val="009D1A15"/>
    <w:rsid w:val="00A3177C"/>
    <w:rsid w:val="00A31C67"/>
    <w:rsid w:val="00A3769C"/>
    <w:rsid w:val="00A523F9"/>
    <w:rsid w:val="00A55C6D"/>
    <w:rsid w:val="00A811B5"/>
    <w:rsid w:val="00A8125C"/>
    <w:rsid w:val="00A9768B"/>
    <w:rsid w:val="00AD6FC5"/>
    <w:rsid w:val="00AF1F1D"/>
    <w:rsid w:val="00B13BC0"/>
    <w:rsid w:val="00B966FA"/>
    <w:rsid w:val="00BA0969"/>
    <w:rsid w:val="00BC193D"/>
    <w:rsid w:val="00BC7A44"/>
    <w:rsid w:val="00BD57C5"/>
    <w:rsid w:val="00BE16FE"/>
    <w:rsid w:val="00C13E52"/>
    <w:rsid w:val="00C14B50"/>
    <w:rsid w:val="00C869BC"/>
    <w:rsid w:val="00CB4538"/>
    <w:rsid w:val="00CC7817"/>
    <w:rsid w:val="00D26899"/>
    <w:rsid w:val="00D54F4E"/>
    <w:rsid w:val="00D7165B"/>
    <w:rsid w:val="00DC0A1B"/>
    <w:rsid w:val="00DF44C6"/>
    <w:rsid w:val="00E14EEB"/>
    <w:rsid w:val="00E20E67"/>
    <w:rsid w:val="00E3782A"/>
    <w:rsid w:val="00E42FB1"/>
    <w:rsid w:val="00E577BB"/>
    <w:rsid w:val="00E61563"/>
    <w:rsid w:val="00EB12F3"/>
    <w:rsid w:val="00EB4FD1"/>
    <w:rsid w:val="00EB7315"/>
    <w:rsid w:val="00EC3273"/>
    <w:rsid w:val="00ED081F"/>
    <w:rsid w:val="00F157AA"/>
    <w:rsid w:val="00F21046"/>
    <w:rsid w:val="00F357CF"/>
    <w:rsid w:val="00F57939"/>
    <w:rsid w:val="00F617AE"/>
    <w:rsid w:val="00F87652"/>
    <w:rsid w:val="00FA5FCC"/>
    <w:rsid w:val="00FB772B"/>
    <w:rsid w:val="00FD5A4E"/>
    <w:rsid w:val="00FF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089E8-17DC-4FCF-B91A-0A11311D7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24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5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B24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6B24DC"/>
    <w:rPr>
      <w:b/>
      <w:bCs/>
    </w:rPr>
  </w:style>
  <w:style w:type="character" w:styleId="a5">
    <w:name w:val="Hyperlink"/>
    <w:basedOn w:val="a0"/>
    <w:uiPriority w:val="99"/>
    <w:semiHidden/>
    <w:unhideWhenUsed/>
    <w:rsid w:val="00643839"/>
    <w:rPr>
      <w:color w:val="0000FF"/>
      <w:u w:val="single"/>
    </w:rPr>
  </w:style>
  <w:style w:type="paragraph" w:styleId="a6">
    <w:name w:val="No Spacing"/>
    <w:basedOn w:val="a"/>
    <w:uiPriority w:val="1"/>
    <w:qFormat/>
    <w:rsid w:val="002D3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2D3671"/>
    <w:rPr>
      <w:i/>
      <w:iCs/>
    </w:rPr>
  </w:style>
  <w:style w:type="character" w:customStyle="1" w:styleId="apple-converted-space">
    <w:name w:val="apple-converted-space"/>
    <w:basedOn w:val="a0"/>
    <w:rsid w:val="002D3671"/>
  </w:style>
  <w:style w:type="paragraph" w:styleId="a8">
    <w:name w:val="Balloon Text"/>
    <w:basedOn w:val="a"/>
    <w:link w:val="a9"/>
    <w:uiPriority w:val="99"/>
    <w:semiHidden/>
    <w:unhideWhenUsed/>
    <w:rsid w:val="00BD5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D57C5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D7165B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8478B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478B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8478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6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4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lated.turbopages.org/proxy_u/en-ru.ru.653136bf-65fc42ca-b6eca77e-74722d776562/https/en.wikipedia.org/wiki/Projec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ranslated.turbopages.org/proxy_u/en-ru.ru.653136bf-65fc42ca-b6eca77e-74722d776562/https/en.wikipedia.org/wiki/Postc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571C9-FC3A-463E-8BFB-771BA962E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1901</TotalTime>
  <Pages>7</Pages>
  <Words>2337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2024-02-14T18:48:00Z</cp:lastPrinted>
  <dcterms:created xsi:type="dcterms:W3CDTF">2024-01-05T13:27:00Z</dcterms:created>
  <dcterms:modified xsi:type="dcterms:W3CDTF">2024-03-24T09:40:00Z</dcterms:modified>
</cp:coreProperties>
</file>