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2CC" w:rsidRPr="005222CC" w:rsidRDefault="005222CC" w:rsidP="005222CC">
      <w:pPr>
        <w:jc w:val="center"/>
        <w:outlineLvl w:val="0"/>
        <w:rPr>
          <w:rFonts w:ascii="Times New Roman" w:eastAsia="Times New Roman" w:hAnsi="Times New Roman" w:cs="Times New Roman"/>
        </w:rPr>
      </w:pPr>
      <w:r w:rsidRPr="005222CC">
        <w:rPr>
          <w:rFonts w:ascii="Times New Roman" w:eastAsia="Times New Roman" w:hAnsi="Times New Roman" w:cs="Times New Roman"/>
        </w:rPr>
        <w:t>Муниципальное общеобразовательное учреждение «Гимназия № 2»  г. Вологда</w:t>
      </w:r>
    </w:p>
    <w:p w:rsidR="002E40D0" w:rsidRPr="00B47F23" w:rsidRDefault="002E40D0" w:rsidP="005942B3">
      <w:pPr>
        <w:pStyle w:val="a5"/>
        <w:spacing w:line="276" w:lineRule="auto"/>
        <w:jc w:val="center"/>
        <w:rPr>
          <w:b/>
          <w:bCs/>
          <w:sz w:val="24"/>
          <w:szCs w:val="24"/>
        </w:rPr>
      </w:pPr>
    </w:p>
    <w:p w:rsidR="002E40D0" w:rsidRPr="00B47F23" w:rsidRDefault="002E40D0" w:rsidP="005942B3">
      <w:pPr>
        <w:pStyle w:val="a5"/>
        <w:spacing w:line="276" w:lineRule="auto"/>
        <w:jc w:val="center"/>
        <w:rPr>
          <w:b/>
          <w:bCs/>
          <w:sz w:val="24"/>
          <w:szCs w:val="24"/>
        </w:rPr>
      </w:pPr>
    </w:p>
    <w:p w:rsidR="002E40D0" w:rsidRPr="00B47F23" w:rsidRDefault="002E40D0" w:rsidP="005942B3">
      <w:pPr>
        <w:pStyle w:val="a5"/>
        <w:spacing w:line="276" w:lineRule="auto"/>
        <w:jc w:val="center"/>
        <w:rPr>
          <w:b/>
          <w:bCs/>
          <w:sz w:val="24"/>
          <w:szCs w:val="24"/>
        </w:rPr>
      </w:pPr>
    </w:p>
    <w:p w:rsidR="005222CC" w:rsidRPr="005222CC" w:rsidRDefault="005222CC" w:rsidP="005222CC">
      <w:pPr>
        <w:autoSpaceDE w:val="0"/>
        <w:autoSpaceDN w:val="0"/>
        <w:adjustRightInd w:val="0"/>
        <w:jc w:val="center"/>
        <w:rPr>
          <w:rFonts w:ascii="Times New Roman" w:eastAsia="Times New Roman" w:hAnsi="Times New Roman" w:cs="Times New Roman"/>
          <w:b/>
          <w:bCs/>
        </w:rPr>
      </w:pPr>
    </w:p>
    <w:p w:rsidR="005222CC" w:rsidRPr="005222CC" w:rsidRDefault="005222CC" w:rsidP="005222CC">
      <w:pPr>
        <w:autoSpaceDE w:val="0"/>
        <w:autoSpaceDN w:val="0"/>
        <w:adjustRightInd w:val="0"/>
        <w:jc w:val="center"/>
        <w:rPr>
          <w:rFonts w:ascii="Times New Roman" w:eastAsia="Times New Roman" w:hAnsi="Times New Roman" w:cs="Times New Roman"/>
          <w:b/>
          <w:bCs/>
        </w:rPr>
      </w:pPr>
    </w:p>
    <w:tbl>
      <w:tblPr>
        <w:tblW w:w="0" w:type="auto"/>
        <w:tblInd w:w="2500" w:type="dxa"/>
        <w:tblLayout w:type="fixed"/>
        <w:tblLook w:val="04A0" w:firstRow="1" w:lastRow="0" w:firstColumn="1" w:lastColumn="0" w:noHBand="0" w:noVBand="1"/>
      </w:tblPr>
      <w:tblGrid>
        <w:gridCol w:w="2889"/>
        <w:gridCol w:w="2889"/>
      </w:tblGrid>
      <w:tr w:rsidR="001F6109" w:rsidRPr="001F6109" w:rsidTr="001F6109">
        <w:trPr>
          <w:trHeight w:val="799"/>
        </w:trPr>
        <w:tc>
          <w:tcPr>
            <w:tcW w:w="2889" w:type="dxa"/>
            <w:tcBorders>
              <w:top w:val="nil"/>
              <w:left w:val="nil"/>
              <w:bottom w:val="nil"/>
              <w:right w:val="nil"/>
            </w:tcBorders>
            <w:hideMark/>
          </w:tcPr>
          <w:p w:rsidR="001F6109" w:rsidRPr="001F6109" w:rsidRDefault="001F6109" w:rsidP="001F6109">
            <w:pPr>
              <w:autoSpaceDE w:val="0"/>
              <w:autoSpaceDN w:val="0"/>
              <w:adjustRightInd w:val="0"/>
              <w:spacing w:after="0" w:line="240" w:lineRule="auto"/>
              <w:rPr>
                <w:rFonts w:ascii="Times New Roman" w:eastAsia="Times New Roman" w:hAnsi="Times New Roman" w:cs="Times New Roman"/>
                <w:color w:val="000000"/>
                <w:sz w:val="28"/>
                <w:szCs w:val="28"/>
              </w:rPr>
            </w:pPr>
            <w:r w:rsidRPr="001F6109">
              <w:rPr>
                <w:rFonts w:ascii="Times New Roman" w:eastAsia="Times New Roman" w:hAnsi="Times New Roman" w:cs="Times New Roman"/>
                <w:color w:val="000000"/>
                <w:sz w:val="28"/>
                <w:szCs w:val="28"/>
              </w:rPr>
              <w:t xml:space="preserve">ПРИНЯТО </w:t>
            </w:r>
          </w:p>
          <w:p w:rsidR="001F6109" w:rsidRPr="001F6109" w:rsidRDefault="001F6109" w:rsidP="001F6109">
            <w:pPr>
              <w:autoSpaceDE w:val="0"/>
              <w:autoSpaceDN w:val="0"/>
              <w:adjustRightInd w:val="0"/>
              <w:spacing w:after="0" w:line="240" w:lineRule="auto"/>
              <w:rPr>
                <w:rFonts w:ascii="Times New Roman" w:eastAsia="Times New Roman" w:hAnsi="Times New Roman" w:cs="Times New Roman"/>
                <w:color w:val="000000"/>
                <w:sz w:val="23"/>
                <w:szCs w:val="23"/>
              </w:rPr>
            </w:pPr>
            <w:r w:rsidRPr="001F6109">
              <w:rPr>
                <w:rFonts w:ascii="Times New Roman" w:eastAsia="Times New Roman" w:hAnsi="Times New Roman" w:cs="Times New Roman"/>
                <w:color w:val="000000"/>
                <w:sz w:val="28"/>
                <w:szCs w:val="28"/>
              </w:rPr>
              <w:t xml:space="preserve">Заседанием педсовета </w:t>
            </w:r>
            <w:r w:rsidRPr="001F6109">
              <w:rPr>
                <w:rFonts w:ascii="Times New Roman" w:eastAsia="Times New Roman" w:hAnsi="Times New Roman" w:cs="Times New Roman"/>
                <w:color w:val="000000"/>
                <w:sz w:val="23"/>
                <w:szCs w:val="23"/>
              </w:rPr>
              <w:t xml:space="preserve">Протокол №1 </w:t>
            </w:r>
          </w:p>
          <w:p w:rsidR="001F6109" w:rsidRPr="001F6109" w:rsidRDefault="001F6109" w:rsidP="001F6109">
            <w:pPr>
              <w:autoSpaceDE w:val="0"/>
              <w:autoSpaceDN w:val="0"/>
              <w:adjustRightInd w:val="0"/>
              <w:spacing w:after="0" w:line="240" w:lineRule="auto"/>
              <w:rPr>
                <w:rFonts w:ascii="Times New Roman" w:eastAsia="Times New Roman" w:hAnsi="Times New Roman" w:cs="Times New Roman"/>
                <w:color w:val="000000"/>
                <w:sz w:val="23"/>
                <w:szCs w:val="23"/>
              </w:rPr>
            </w:pPr>
            <w:r w:rsidRPr="001F6109">
              <w:rPr>
                <w:rFonts w:ascii="Times New Roman" w:eastAsia="Times New Roman" w:hAnsi="Times New Roman" w:cs="Times New Roman"/>
                <w:color w:val="000000"/>
                <w:sz w:val="23"/>
                <w:szCs w:val="23"/>
              </w:rPr>
              <w:t xml:space="preserve">от «30» августа 2023 г. </w:t>
            </w:r>
          </w:p>
        </w:tc>
        <w:tc>
          <w:tcPr>
            <w:tcW w:w="2889" w:type="dxa"/>
            <w:tcBorders>
              <w:top w:val="nil"/>
              <w:left w:val="nil"/>
              <w:bottom w:val="nil"/>
              <w:right w:val="nil"/>
            </w:tcBorders>
            <w:hideMark/>
          </w:tcPr>
          <w:p w:rsidR="001F6109" w:rsidRPr="001F6109" w:rsidRDefault="001F6109" w:rsidP="001F6109">
            <w:pPr>
              <w:autoSpaceDE w:val="0"/>
              <w:autoSpaceDN w:val="0"/>
              <w:adjustRightInd w:val="0"/>
              <w:spacing w:after="0" w:line="240" w:lineRule="auto"/>
              <w:rPr>
                <w:rFonts w:ascii="Times New Roman" w:eastAsia="Times New Roman" w:hAnsi="Times New Roman" w:cs="Times New Roman"/>
                <w:color w:val="000000"/>
                <w:sz w:val="28"/>
                <w:szCs w:val="28"/>
              </w:rPr>
            </w:pPr>
            <w:r w:rsidRPr="001F6109">
              <w:rPr>
                <w:rFonts w:ascii="Times New Roman" w:eastAsia="Times New Roman" w:hAnsi="Times New Roman" w:cs="Times New Roman"/>
                <w:color w:val="000000"/>
                <w:sz w:val="28"/>
                <w:szCs w:val="28"/>
              </w:rPr>
              <w:t xml:space="preserve">УТВЕРЖДЕНО </w:t>
            </w:r>
          </w:p>
          <w:p w:rsidR="001F6109" w:rsidRPr="001F6109" w:rsidRDefault="001F6109" w:rsidP="001F6109">
            <w:pPr>
              <w:autoSpaceDE w:val="0"/>
              <w:autoSpaceDN w:val="0"/>
              <w:adjustRightInd w:val="0"/>
              <w:spacing w:after="0" w:line="240" w:lineRule="auto"/>
              <w:rPr>
                <w:rFonts w:ascii="Times New Roman" w:eastAsia="Times New Roman" w:hAnsi="Times New Roman" w:cs="Times New Roman"/>
                <w:color w:val="000000"/>
                <w:sz w:val="26"/>
                <w:szCs w:val="26"/>
              </w:rPr>
            </w:pPr>
            <w:r w:rsidRPr="001F6109">
              <w:rPr>
                <w:rFonts w:ascii="Times New Roman" w:eastAsia="Times New Roman" w:hAnsi="Times New Roman" w:cs="Times New Roman"/>
                <w:color w:val="000000"/>
                <w:sz w:val="26"/>
                <w:szCs w:val="26"/>
              </w:rPr>
              <w:t xml:space="preserve">Приказом директора МОУ "Гимназия № 2" </w:t>
            </w:r>
          </w:p>
          <w:p w:rsidR="001F6109" w:rsidRPr="001F6109" w:rsidRDefault="001F6109" w:rsidP="001F6109">
            <w:pPr>
              <w:autoSpaceDE w:val="0"/>
              <w:autoSpaceDN w:val="0"/>
              <w:adjustRightInd w:val="0"/>
              <w:spacing w:after="0" w:line="240" w:lineRule="auto"/>
              <w:rPr>
                <w:rFonts w:ascii="Times New Roman" w:eastAsia="Times New Roman" w:hAnsi="Times New Roman" w:cs="Times New Roman"/>
                <w:color w:val="000000"/>
                <w:sz w:val="26"/>
                <w:szCs w:val="26"/>
              </w:rPr>
            </w:pPr>
            <w:r w:rsidRPr="001F6109">
              <w:rPr>
                <w:rFonts w:ascii="Times New Roman" w:eastAsia="Times New Roman" w:hAnsi="Times New Roman" w:cs="Times New Roman"/>
                <w:color w:val="000000"/>
                <w:sz w:val="26"/>
                <w:szCs w:val="26"/>
              </w:rPr>
              <w:t xml:space="preserve">от «31» августа 2023 г. </w:t>
            </w:r>
          </w:p>
          <w:p w:rsidR="001F6109" w:rsidRPr="001F6109" w:rsidRDefault="001F6109" w:rsidP="001F6109">
            <w:pPr>
              <w:autoSpaceDE w:val="0"/>
              <w:autoSpaceDN w:val="0"/>
              <w:adjustRightInd w:val="0"/>
              <w:spacing w:after="0" w:line="240" w:lineRule="auto"/>
              <w:rPr>
                <w:rFonts w:ascii="Times New Roman" w:eastAsia="Times New Roman" w:hAnsi="Times New Roman" w:cs="Times New Roman"/>
                <w:color w:val="000000"/>
                <w:sz w:val="26"/>
                <w:szCs w:val="26"/>
              </w:rPr>
            </w:pPr>
            <w:r w:rsidRPr="001F6109">
              <w:rPr>
                <w:rFonts w:ascii="Times New Roman" w:eastAsia="Times New Roman" w:hAnsi="Times New Roman" w:cs="Times New Roman"/>
                <w:color w:val="000000"/>
                <w:sz w:val="26"/>
                <w:szCs w:val="26"/>
              </w:rPr>
              <w:t xml:space="preserve">№ 202-ОД </w:t>
            </w:r>
          </w:p>
        </w:tc>
      </w:tr>
    </w:tbl>
    <w:p w:rsidR="005222CC" w:rsidRPr="005222CC" w:rsidRDefault="005222CC" w:rsidP="005222CC">
      <w:pPr>
        <w:autoSpaceDE w:val="0"/>
        <w:autoSpaceDN w:val="0"/>
        <w:adjustRightInd w:val="0"/>
        <w:jc w:val="center"/>
        <w:rPr>
          <w:rFonts w:ascii="Times New Roman" w:eastAsia="Times New Roman" w:hAnsi="Times New Roman" w:cs="Times New Roman"/>
          <w:b/>
          <w:bCs/>
        </w:rPr>
      </w:pPr>
    </w:p>
    <w:p w:rsidR="005222CC" w:rsidRPr="005222CC" w:rsidRDefault="005222CC" w:rsidP="005222CC">
      <w:pPr>
        <w:autoSpaceDE w:val="0"/>
        <w:autoSpaceDN w:val="0"/>
        <w:adjustRightInd w:val="0"/>
        <w:jc w:val="center"/>
        <w:rPr>
          <w:rFonts w:ascii="Times New Roman" w:eastAsia="Times New Roman" w:hAnsi="Times New Roman" w:cs="Times New Roman"/>
          <w:b/>
          <w:bCs/>
        </w:rPr>
      </w:pPr>
    </w:p>
    <w:p w:rsidR="005222CC" w:rsidRPr="005222CC" w:rsidRDefault="005222CC" w:rsidP="005222CC">
      <w:pPr>
        <w:jc w:val="center"/>
        <w:rPr>
          <w:rFonts w:ascii="Times New Roman" w:eastAsia="Times New Roman" w:hAnsi="Times New Roman" w:cs="Times New Roman"/>
        </w:rPr>
      </w:pPr>
    </w:p>
    <w:p w:rsidR="005222CC" w:rsidRPr="005222CC" w:rsidRDefault="005222CC" w:rsidP="006C02DF">
      <w:pPr>
        <w:outlineLvl w:val="0"/>
        <w:rPr>
          <w:rFonts w:ascii="Times New Roman" w:eastAsia="Times New Roman" w:hAnsi="Times New Roman" w:cs="Times New Roman"/>
          <w:b/>
          <w:bCs/>
          <w:sz w:val="36"/>
          <w:szCs w:val="36"/>
        </w:rPr>
      </w:pPr>
    </w:p>
    <w:p w:rsidR="002E40D0" w:rsidRPr="00B47F23" w:rsidRDefault="002E40D0" w:rsidP="005942B3">
      <w:pPr>
        <w:pStyle w:val="a5"/>
        <w:spacing w:line="276" w:lineRule="auto"/>
        <w:jc w:val="center"/>
        <w:rPr>
          <w:b/>
          <w:bCs/>
          <w:sz w:val="24"/>
          <w:szCs w:val="24"/>
        </w:rPr>
      </w:pPr>
    </w:p>
    <w:p w:rsidR="002E40D0" w:rsidRPr="00B47F23" w:rsidRDefault="002E40D0" w:rsidP="005942B3">
      <w:pPr>
        <w:pStyle w:val="a5"/>
        <w:spacing w:line="276" w:lineRule="auto"/>
        <w:jc w:val="center"/>
        <w:rPr>
          <w:b/>
          <w:bCs/>
          <w:sz w:val="24"/>
          <w:szCs w:val="24"/>
        </w:rPr>
      </w:pPr>
    </w:p>
    <w:p w:rsidR="002E40D0" w:rsidRPr="00B47F23" w:rsidRDefault="002E40D0" w:rsidP="005942B3">
      <w:pPr>
        <w:pStyle w:val="a5"/>
        <w:spacing w:line="276" w:lineRule="auto"/>
        <w:jc w:val="center"/>
        <w:rPr>
          <w:b/>
          <w:bCs/>
          <w:sz w:val="24"/>
          <w:szCs w:val="24"/>
        </w:rPr>
      </w:pPr>
      <w:r w:rsidRPr="00B47F23">
        <w:rPr>
          <w:b/>
          <w:bCs/>
          <w:sz w:val="24"/>
          <w:szCs w:val="24"/>
        </w:rPr>
        <w:t xml:space="preserve">Рабочая программа </w:t>
      </w:r>
      <w:r w:rsidR="005222CC">
        <w:rPr>
          <w:b/>
          <w:bCs/>
          <w:sz w:val="24"/>
          <w:szCs w:val="24"/>
        </w:rPr>
        <w:t>курса внеурочной деятельности</w:t>
      </w:r>
    </w:p>
    <w:p w:rsidR="002E40D0" w:rsidRPr="00B47F23" w:rsidRDefault="002E40D0" w:rsidP="005942B3">
      <w:pPr>
        <w:pStyle w:val="a5"/>
        <w:spacing w:line="276" w:lineRule="auto"/>
        <w:jc w:val="center"/>
        <w:rPr>
          <w:b/>
          <w:bCs/>
          <w:sz w:val="24"/>
          <w:szCs w:val="24"/>
        </w:rPr>
      </w:pPr>
    </w:p>
    <w:p w:rsidR="002E40D0" w:rsidRPr="00B47F23" w:rsidRDefault="002E40D0" w:rsidP="005942B3">
      <w:pPr>
        <w:pStyle w:val="a5"/>
        <w:spacing w:line="276" w:lineRule="auto"/>
        <w:jc w:val="center"/>
        <w:rPr>
          <w:b/>
          <w:bCs/>
          <w:sz w:val="24"/>
          <w:szCs w:val="24"/>
        </w:rPr>
      </w:pPr>
      <w:r w:rsidRPr="00B47F23">
        <w:rPr>
          <w:b/>
          <w:bCs/>
          <w:sz w:val="24"/>
          <w:szCs w:val="24"/>
        </w:rPr>
        <w:t xml:space="preserve">«Моделирование </w:t>
      </w:r>
      <w:r w:rsidR="005222CC">
        <w:rPr>
          <w:b/>
          <w:bCs/>
          <w:sz w:val="24"/>
          <w:szCs w:val="24"/>
        </w:rPr>
        <w:t>в химии</w:t>
      </w:r>
      <w:r w:rsidRPr="00B47F23">
        <w:rPr>
          <w:b/>
          <w:bCs/>
          <w:sz w:val="24"/>
          <w:szCs w:val="24"/>
        </w:rPr>
        <w:t>»</w:t>
      </w:r>
      <w:r w:rsidR="00174EB8" w:rsidRPr="00B47F23">
        <w:rPr>
          <w:b/>
          <w:bCs/>
          <w:sz w:val="24"/>
          <w:szCs w:val="24"/>
        </w:rPr>
        <w:t xml:space="preserve">  </w:t>
      </w:r>
    </w:p>
    <w:p w:rsidR="002E40D0" w:rsidRPr="00B47F23" w:rsidRDefault="002E40D0" w:rsidP="005942B3">
      <w:pPr>
        <w:pStyle w:val="a5"/>
        <w:spacing w:line="276" w:lineRule="auto"/>
        <w:jc w:val="center"/>
        <w:rPr>
          <w:b/>
          <w:bCs/>
          <w:i/>
          <w:sz w:val="24"/>
          <w:szCs w:val="24"/>
        </w:rPr>
      </w:pPr>
    </w:p>
    <w:p w:rsidR="002E40D0" w:rsidRPr="00B47F23" w:rsidRDefault="002E40D0" w:rsidP="005942B3">
      <w:pPr>
        <w:pStyle w:val="a5"/>
        <w:spacing w:line="276" w:lineRule="auto"/>
        <w:jc w:val="center"/>
        <w:rPr>
          <w:b/>
          <w:bCs/>
          <w:i/>
          <w:sz w:val="24"/>
          <w:szCs w:val="24"/>
        </w:rPr>
      </w:pPr>
      <w:r w:rsidRPr="00B47F23">
        <w:rPr>
          <w:b/>
          <w:bCs/>
          <w:i/>
          <w:sz w:val="24"/>
          <w:szCs w:val="24"/>
        </w:rPr>
        <w:t>9 класс</w:t>
      </w:r>
    </w:p>
    <w:p w:rsidR="002E40D0" w:rsidRPr="00B47F23" w:rsidRDefault="002E40D0" w:rsidP="005942B3">
      <w:pPr>
        <w:pStyle w:val="a5"/>
        <w:spacing w:line="276" w:lineRule="auto"/>
        <w:jc w:val="center"/>
        <w:rPr>
          <w:b/>
          <w:bCs/>
          <w:sz w:val="24"/>
          <w:szCs w:val="24"/>
        </w:rPr>
      </w:pPr>
    </w:p>
    <w:p w:rsidR="002E40D0" w:rsidRPr="00B47F23" w:rsidRDefault="002E40D0" w:rsidP="005942B3">
      <w:pPr>
        <w:pStyle w:val="a5"/>
        <w:spacing w:line="276" w:lineRule="auto"/>
        <w:jc w:val="center"/>
        <w:rPr>
          <w:b/>
          <w:bCs/>
          <w:sz w:val="24"/>
          <w:szCs w:val="24"/>
        </w:rPr>
      </w:pPr>
    </w:p>
    <w:p w:rsidR="002E40D0" w:rsidRPr="00B47F23" w:rsidRDefault="002E40D0" w:rsidP="005942B3">
      <w:pPr>
        <w:pStyle w:val="a5"/>
        <w:spacing w:line="276" w:lineRule="auto"/>
        <w:jc w:val="center"/>
        <w:rPr>
          <w:b/>
          <w:bCs/>
          <w:sz w:val="24"/>
          <w:szCs w:val="24"/>
        </w:rPr>
      </w:pPr>
    </w:p>
    <w:p w:rsidR="002E40D0" w:rsidRPr="00B47F23" w:rsidRDefault="002E40D0" w:rsidP="005942B3">
      <w:pPr>
        <w:pStyle w:val="a5"/>
        <w:spacing w:line="276" w:lineRule="auto"/>
        <w:rPr>
          <w:sz w:val="24"/>
          <w:szCs w:val="24"/>
        </w:rPr>
      </w:pPr>
    </w:p>
    <w:p w:rsidR="002E40D0" w:rsidRPr="00B47F23" w:rsidRDefault="002E40D0" w:rsidP="005942B3">
      <w:pPr>
        <w:pStyle w:val="a5"/>
        <w:spacing w:line="276" w:lineRule="auto"/>
        <w:ind w:left="3828"/>
        <w:jc w:val="right"/>
        <w:rPr>
          <w:sz w:val="24"/>
          <w:szCs w:val="24"/>
        </w:rPr>
      </w:pPr>
    </w:p>
    <w:p w:rsidR="002E40D0" w:rsidRPr="006C02DF" w:rsidRDefault="002E40D0" w:rsidP="006C02DF">
      <w:pPr>
        <w:pStyle w:val="a5"/>
        <w:spacing w:line="276" w:lineRule="auto"/>
        <w:ind w:left="3828"/>
        <w:jc w:val="right"/>
        <w:rPr>
          <w:sz w:val="24"/>
          <w:szCs w:val="24"/>
        </w:rPr>
      </w:pPr>
    </w:p>
    <w:p w:rsidR="00A8296C" w:rsidRDefault="00A8296C" w:rsidP="005222CC">
      <w:pPr>
        <w:rPr>
          <w:rFonts w:ascii="Times New Roman" w:hAnsi="Times New Roman" w:cs="Times New Roman"/>
          <w:b/>
          <w:bCs/>
          <w:sz w:val="24"/>
          <w:szCs w:val="24"/>
        </w:rPr>
      </w:pPr>
    </w:p>
    <w:p w:rsidR="005222CC" w:rsidRDefault="005222CC" w:rsidP="005222CC">
      <w:pPr>
        <w:rPr>
          <w:rFonts w:ascii="Times New Roman" w:hAnsi="Times New Roman" w:cs="Times New Roman"/>
          <w:b/>
          <w:bCs/>
          <w:sz w:val="24"/>
          <w:szCs w:val="24"/>
        </w:rPr>
      </w:pPr>
    </w:p>
    <w:p w:rsidR="005222CC" w:rsidRDefault="006C02DF" w:rsidP="005222CC">
      <w:pPr>
        <w:rPr>
          <w:rFonts w:ascii="Times New Roman" w:hAnsi="Times New Roman" w:cs="Times New Roman"/>
          <w:b/>
          <w:bCs/>
          <w:sz w:val="24"/>
          <w:szCs w:val="24"/>
        </w:rPr>
      </w:pPr>
      <w:r>
        <w:rPr>
          <w:rFonts w:ascii="Times New Roman" w:hAnsi="Times New Roman" w:cs="Times New Roman"/>
          <w:b/>
          <w:bCs/>
          <w:sz w:val="24"/>
          <w:szCs w:val="24"/>
        </w:rPr>
        <w:t xml:space="preserve"> </w:t>
      </w:r>
    </w:p>
    <w:p w:rsidR="000C73A2" w:rsidRDefault="000C73A2" w:rsidP="005222CC">
      <w:pPr>
        <w:rPr>
          <w:rFonts w:ascii="Times New Roman" w:hAnsi="Times New Roman" w:cs="Times New Roman"/>
          <w:b/>
          <w:bCs/>
          <w:sz w:val="24"/>
          <w:szCs w:val="24"/>
        </w:rPr>
      </w:pPr>
    </w:p>
    <w:p w:rsidR="000C73A2" w:rsidRDefault="000C73A2" w:rsidP="005222CC">
      <w:pPr>
        <w:rPr>
          <w:rFonts w:ascii="Times New Roman" w:hAnsi="Times New Roman" w:cs="Times New Roman"/>
          <w:b/>
          <w:bCs/>
          <w:sz w:val="24"/>
          <w:szCs w:val="24"/>
        </w:rPr>
      </w:pPr>
    </w:p>
    <w:p w:rsidR="000C73A2" w:rsidRDefault="000C73A2" w:rsidP="005222CC">
      <w:pPr>
        <w:rPr>
          <w:rFonts w:ascii="Times New Roman" w:hAnsi="Times New Roman" w:cs="Times New Roman"/>
          <w:b/>
          <w:bCs/>
          <w:sz w:val="24"/>
          <w:szCs w:val="24"/>
        </w:rPr>
      </w:pPr>
    </w:p>
    <w:p w:rsidR="000C73A2" w:rsidRDefault="000C73A2" w:rsidP="005222CC">
      <w:pPr>
        <w:rPr>
          <w:rFonts w:ascii="Times New Roman" w:hAnsi="Times New Roman" w:cs="Times New Roman"/>
          <w:b/>
          <w:bCs/>
          <w:sz w:val="24"/>
          <w:szCs w:val="24"/>
        </w:rPr>
      </w:pPr>
    </w:p>
    <w:p w:rsidR="000C73A2" w:rsidRDefault="000C73A2" w:rsidP="005222CC">
      <w:pPr>
        <w:rPr>
          <w:rFonts w:ascii="Times New Roman" w:hAnsi="Times New Roman" w:cs="Times New Roman"/>
          <w:b/>
          <w:bCs/>
          <w:sz w:val="24"/>
          <w:szCs w:val="24"/>
        </w:rPr>
      </w:pPr>
    </w:p>
    <w:p w:rsidR="00AC0B7D" w:rsidRDefault="006C02DF" w:rsidP="001F6109">
      <w:pPr>
        <w:jc w:val="center"/>
        <w:rPr>
          <w:rFonts w:ascii="Times New Roman" w:hAnsi="Times New Roman" w:cs="Times New Roman"/>
          <w:b/>
          <w:bCs/>
          <w:sz w:val="24"/>
          <w:szCs w:val="24"/>
        </w:rPr>
      </w:pPr>
      <w:r>
        <w:rPr>
          <w:rFonts w:ascii="Times New Roman" w:hAnsi="Times New Roman" w:cs="Times New Roman"/>
          <w:b/>
          <w:bCs/>
          <w:sz w:val="24"/>
          <w:szCs w:val="24"/>
        </w:rPr>
        <w:t>2023</w:t>
      </w:r>
      <w:r w:rsidR="000C73A2">
        <w:rPr>
          <w:rFonts w:ascii="Times New Roman" w:hAnsi="Times New Roman" w:cs="Times New Roman"/>
          <w:b/>
          <w:bCs/>
          <w:sz w:val="24"/>
          <w:szCs w:val="24"/>
        </w:rPr>
        <w:t xml:space="preserve"> г</w:t>
      </w:r>
      <w:bookmarkStart w:id="0" w:name="_GoBack"/>
      <w:bookmarkEnd w:id="0"/>
    </w:p>
    <w:p w:rsidR="00CC0643" w:rsidRDefault="00CC0643" w:rsidP="00CC0643">
      <w:pPr>
        <w:pStyle w:val="dash0410005f0431005f0437005f0430005f0446005f0020005f0441005f043f005f0438005f0441005f043a005f0430"/>
        <w:spacing w:line="276" w:lineRule="auto"/>
        <w:ind w:left="0" w:firstLine="709"/>
        <w:jc w:val="center"/>
        <w:rPr>
          <w:rStyle w:val="dash0410005f0431005f0437005f0430005f0446005f0020005f0441005f043f005f0438005f0441005f043a005f0430005f005fchar1char1"/>
          <w:b/>
        </w:rPr>
      </w:pPr>
      <w:r>
        <w:rPr>
          <w:rStyle w:val="dash0410005f0431005f0437005f0430005f0446005f0020005f0441005f043f005f0438005f0441005f043a005f0430005f005fchar1char1"/>
          <w:b/>
        </w:rPr>
        <w:lastRenderedPageBreak/>
        <w:t xml:space="preserve">Пояснительная записка </w:t>
      </w:r>
    </w:p>
    <w:p w:rsidR="00CC0643" w:rsidRDefault="00CC0643" w:rsidP="00AC0B7D">
      <w:pPr>
        <w:pStyle w:val="dash0410005f0431005f0437005f0430005f0446005f0020005f0441005f043f005f0438005f0441005f043a005f0430"/>
        <w:spacing w:line="276" w:lineRule="auto"/>
        <w:rPr>
          <w:rStyle w:val="dash0410005f0431005f0437005f0430005f0446005f0020005f0441005f043f005f0438005f0441005f043a005f0430005f005fchar1char1"/>
          <w:b/>
        </w:rPr>
      </w:pPr>
    </w:p>
    <w:p w:rsidR="00CC0643" w:rsidRPr="00AC0B7D" w:rsidRDefault="00CC0643" w:rsidP="00AC0B7D">
      <w:pPr>
        <w:ind w:firstLine="709"/>
        <w:jc w:val="both"/>
        <w:rPr>
          <w:rStyle w:val="dash0410005f0431005f0437005f0430005f0446005f0020005f0441005f043f005f0438005f0441005f043a005f0430005f005fchar1char1"/>
        </w:rPr>
      </w:pPr>
      <w:r>
        <w:rPr>
          <w:rFonts w:ascii="Times New Roman" w:hAnsi="Times New Roman" w:cs="Times New Roman"/>
          <w:sz w:val="24"/>
          <w:szCs w:val="24"/>
        </w:rPr>
        <w:t>Рабочая программа внеурочного курса «</w:t>
      </w:r>
      <w:r>
        <w:rPr>
          <w:rFonts w:ascii="Times New Roman" w:hAnsi="Times New Roman" w:cs="Times New Roman"/>
          <w:bCs/>
          <w:sz w:val="24"/>
          <w:szCs w:val="24"/>
        </w:rPr>
        <w:t>Моделирование химических процессов</w:t>
      </w:r>
      <w:r>
        <w:rPr>
          <w:rFonts w:ascii="Times New Roman" w:hAnsi="Times New Roman" w:cs="Times New Roman"/>
          <w:sz w:val="24"/>
          <w:szCs w:val="24"/>
        </w:rPr>
        <w:t xml:space="preserve">» предназначена для учащихся 9 классов основной школы. Составлена на основе фундаментального ядра содержания общего образования, требований к результатам основного общего образования, представленных в Федеральном государственном стандарте общего образования второго поколения. Данный курс является пропедевтическим (предпрофильным) и выполняет задачи практико-ориентированной помощи в приобретении личностного опыта выбора собственного содержания образования, ориентируя на естественнонаучный профиль обучения. Как отмечается в концепции школьного химического образования, “основной задачей пропедевтических (предпрофильных) курсов является формирование у школьников первоначального целостного представления о мире на основе сообщения им некоторых химических знаний”.         </w:t>
      </w:r>
    </w:p>
    <w:p w:rsidR="00CC0643" w:rsidRPr="00A8296C" w:rsidRDefault="00CC0643" w:rsidP="00CC0643">
      <w:pPr>
        <w:pStyle w:val="dash0410005f0431005f0437005f0430005f0446005f0020005f0441005f043f005f0438005f0441005f043a005f0430"/>
        <w:spacing w:line="276" w:lineRule="auto"/>
        <w:ind w:left="0" w:firstLine="709"/>
        <w:jc w:val="center"/>
        <w:rPr>
          <w:b/>
        </w:rPr>
      </w:pPr>
      <w:r w:rsidRPr="00A8296C">
        <w:rPr>
          <w:rStyle w:val="dash0410005f0431005f0437005f0430005f0446005f0020005f0441005f043f005f0438005f0441005f043a005f0430005f005fchar1char1"/>
          <w:b/>
        </w:rPr>
        <w:t>Содержание курса</w:t>
      </w:r>
    </w:p>
    <w:p w:rsidR="00CC0643" w:rsidRPr="00A8296C" w:rsidRDefault="00CC0643" w:rsidP="00CC0643">
      <w:pPr>
        <w:jc w:val="both"/>
        <w:rPr>
          <w:rFonts w:ascii="Times New Roman" w:hAnsi="Times New Roman" w:cs="Times New Roman"/>
          <w:b/>
          <w:sz w:val="24"/>
          <w:szCs w:val="24"/>
        </w:rPr>
      </w:pPr>
      <w:r w:rsidRPr="00A8296C">
        <w:rPr>
          <w:rFonts w:ascii="Times New Roman" w:hAnsi="Times New Roman" w:cs="Times New Roman"/>
          <w:b/>
          <w:sz w:val="24"/>
          <w:szCs w:val="24"/>
        </w:rPr>
        <w:t>Введение (1 ч)</w:t>
      </w:r>
    </w:p>
    <w:p w:rsidR="00CC0643" w:rsidRPr="00A8296C" w:rsidRDefault="00CC0643" w:rsidP="00CC0643">
      <w:pPr>
        <w:jc w:val="both"/>
        <w:rPr>
          <w:rFonts w:ascii="Times New Roman" w:hAnsi="Times New Roman" w:cs="Times New Roman"/>
          <w:sz w:val="24"/>
          <w:szCs w:val="24"/>
        </w:rPr>
      </w:pPr>
      <w:r w:rsidRPr="00A8296C">
        <w:rPr>
          <w:rFonts w:ascii="Times New Roman" w:hAnsi="Times New Roman" w:cs="Times New Roman"/>
          <w:sz w:val="24"/>
          <w:szCs w:val="24"/>
        </w:rPr>
        <w:t>Повторение основных понятий курса химии 8 класса (химический элемент, вещество, химическая формула, уравнение химической реакции, атом, молекула). Моделирование понятия «химический элемент» в логике развития этого понятия.</w:t>
      </w:r>
    </w:p>
    <w:p w:rsidR="00CC0643" w:rsidRPr="00A8296C" w:rsidRDefault="00CC0643" w:rsidP="00CC0643">
      <w:pPr>
        <w:jc w:val="both"/>
        <w:rPr>
          <w:rFonts w:ascii="Times New Roman" w:hAnsi="Times New Roman" w:cs="Times New Roman"/>
          <w:b/>
          <w:sz w:val="24"/>
          <w:szCs w:val="24"/>
        </w:rPr>
      </w:pPr>
      <w:r w:rsidRPr="00A8296C">
        <w:rPr>
          <w:rFonts w:ascii="Times New Roman" w:hAnsi="Times New Roman" w:cs="Times New Roman"/>
          <w:b/>
          <w:sz w:val="24"/>
          <w:szCs w:val="24"/>
        </w:rPr>
        <w:t>1.Строение и состав атома (2 ч)</w:t>
      </w:r>
    </w:p>
    <w:p w:rsidR="00CC0643" w:rsidRPr="00A8296C" w:rsidRDefault="00CC0643" w:rsidP="00CC0643">
      <w:pPr>
        <w:jc w:val="both"/>
        <w:rPr>
          <w:rFonts w:ascii="Times New Roman" w:hAnsi="Times New Roman" w:cs="Times New Roman"/>
          <w:sz w:val="24"/>
          <w:szCs w:val="24"/>
        </w:rPr>
      </w:pPr>
      <w:r w:rsidRPr="00A8296C">
        <w:rPr>
          <w:rFonts w:ascii="Times New Roman" w:hAnsi="Times New Roman" w:cs="Times New Roman"/>
          <w:sz w:val="24"/>
          <w:szCs w:val="24"/>
        </w:rPr>
        <w:t xml:space="preserve">Моделирование состава атомов главных и побочных подгрупп ПСХЭ </w:t>
      </w:r>
      <w:proofErr w:type="spellStart"/>
      <w:r w:rsidRPr="00A8296C">
        <w:rPr>
          <w:rFonts w:ascii="Times New Roman" w:hAnsi="Times New Roman" w:cs="Times New Roman"/>
          <w:sz w:val="24"/>
          <w:szCs w:val="24"/>
        </w:rPr>
        <w:t>Д.И.Менделеева</w:t>
      </w:r>
      <w:proofErr w:type="spellEnd"/>
      <w:r w:rsidRPr="00A8296C">
        <w:rPr>
          <w:rFonts w:ascii="Times New Roman" w:hAnsi="Times New Roman" w:cs="Times New Roman"/>
          <w:sz w:val="24"/>
          <w:szCs w:val="24"/>
        </w:rPr>
        <w:t xml:space="preserve">. Составление электронных и графических формул атомов химических элементов главных и побочных подгрупп ПСХЭ </w:t>
      </w:r>
      <w:proofErr w:type="spellStart"/>
      <w:r w:rsidRPr="00A8296C">
        <w:rPr>
          <w:rFonts w:ascii="Times New Roman" w:hAnsi="Times New Roman" w:cs="Times New Roman"/>
          <w:sz w:val="24"/>
          <w:szCs w:val="24"/>
        </w:rPr>
        <w:t>Д.И.Менделеева</w:t>
      </w:r>
      <w:proofErr w:type="spellEnd"/>
      <w:r w:rsidRPr="00A8296C">
        <w:rPr>
          <w:rFonts w:ascii="Times New Roman" w:hAnsi="Times New Roman" w:cs="Times New Roman"/>
          <w:sz w:val="24"/>
          <w:szCs w:val="24"/>
        </w:rPr>
        <w:t>. Основное и возбужденное состояние атомов.</w:t>
      </w:r>
    </w:p>
    <w:p w:rsidR="00CC0643" w:rsidRPr="00A8296C" w:rsidRDefault="00CC0643" w:rsidP="00CC0643">
      <w:pPr>
        <w:jc w:val="both"/>
        <w:rPr>
          <w:rFonts w:ascii="Times New Roman" w:hAnsi="Times New Roman" w:cs="Times New Roman"/>
          <w:b/>
          <w:sz w:val="24"/>
          <w:szCs w:val="24"/>
        </w:rPr>
      </w:pPr>
      <w:r w:rsidRPr="00A8296C">
        <w:rPr>
          <w:rFonts w:ascii="Times New Roman" w:hAnsi="Times New Roman" w:cs="Times New Roman"/>
          <w:b/>
          <w:sz w:val="24"/>
          <w:szCs w:val="24"/>
        </w:rPr>
        <w:t>2. Строение и состав веществ (4 ч)</w:t>
      </w:r>
    </w:p>
    <w:p w:rsidR="00CC0643" w:rsidRPr="00A8296C" w:rsidRDefault="00CC0643" w:rsidP="00CC0643">
      <w:pPr>
        <w:autoSpaceDE w:val="0"/>
        <w:autoSpaceDN w:val="0"/>
        <w:adjustRightInd w:val="0"/>
        <w:jc w:val="both"/>
        <w:rPr>
          <w:rFonts w:ascii="Times New Roman" w:eastAsiaTheme="minorHAnsi" w:hAnsi="Times New Roman" w:cs="Times New Roman"/>
          <w:sz w:val="24"/>
          <w:szCs w:val="24"/>
          <w:lang w:eastAsia="en-US"/>
        </w:rPr>
      </w:pPr>
      <w:r w:rsidRPr="00A8296C">
        <w:rPr>
          <w:rFonts w:ascii="Times New Roman" w:hAnsi="Times New Roman" w:cs="Times New Roman"/>
          <w:sz w:val="24"/>
          <w:szCs w:val="24"/>
        </w:rPr>
        <w:t xml:space="preserve">Составление структурных формул, моделирование структуры вещества на основании строения атомов химических элементов, входящих в состав вещества. </w:t>
      </w:r>
      <w:r w:rsidRPr="00A8296C">
        <w:rPr>
          <w:rFonts w:ascii="Times New Roman" w:eastAsiaTheme="minorHAnsi" w:hAnsi="Times New Roman" w:cs="Times New Roman"/>
          <w:sz w:val="24"/>
          <w:szCs w:val="24"/>
          <w:lang w:eastAsia="en-US"/>
        </w:rPr>
        <w:t xml:space="preserve"> Химическая связь (ионная, ковалентная, металлическая. Водородная). Обменный и донорно-акцепторный механизмы образования ковалентной связи. Физико- химические закономерности строения молекул. </w:t>
      </w:r>
      <w:r w:rsidRPr="00A8296C">
        <w:rPr>
          <w:rFonts w:ascii="Times New Roman" w:hAnsi="Times New Roman" w:cs="Times New Roman"/>
          <w:sz w:val="24"/>
          <w:szCs w:val="24"/>
          <w:shd w:val="clear" w:color="auto" w:fill="FFFFFF"/>
        </w:rPr>
        <w:t xml:space="preserve">Каким образом атомы удерживаются друг возле друга в молекулах простых и сложных веществ? </w:t>
      </w:r>
      <w:r w:rsidRPr="00A8296C">
        <w:rPr>
          <w:rFonts w:ascii="Times New Roman" w:eastAsiaTheme="minorHAnsi" w:hAnsi="Times New Roman" w:cs="Times New Roman"/>
          <w:sz w:val="24"/>
          <w:szCs w:val="24"/>
          <w:lang w:eastAsia="en-US"/>
        </w:rPr>
        <w:t xml:space="preserve">Метод валентных схем. Метод молекулярных </w:t>
      </w:r>
      <w:proofErr w:type="spellStart"/>
      <w:r w:rsidRPr="00A8296C">
        <w:rPr>
          <w:rFonts w:ascii="Times New Roman" w:eastAsiaTheme="minorHAnsi" w:hAnsi="Times New Roman" w:cs="Times New Roman"/>
          <w:sz w:val="24"/>
          <w:szCs w:val="24"/>
          <w:lang w:eastAsia="en-US"/>
        </w:rPr>
        <w:t>орбиталей</w:t>
      </w:r>
      <w:proofErr w:type="spellEnd"/>
      <w:r w:rsidRPr="00A8296C">
        <w:rPr>
          <w:rFonts w:ascii="Times New Roman" w:eastAsiaTheme="minorHAnsi" w:hAnsi="Times New Roman" w:cs="Times New Roman"/>
          <w:sz w:val="24"/>
          <w:szCs w:val="24"/>
          <w:lang w:eastAsia="en-US"/>
        </w:rPr>
        <w:t xml:space="preserve">. </w:t>
      </w:r>
      <w:r w:rsidRPr="00A8296C">
        <w:rPr>
          <w:rFonts w:ascii="Times New Roman" w:hAnsi="Times New Roman" w:cs="Times New Roman"/>
          <w:sz w:val="24"/>
          <w:szCs w:val="24"/>
        </w:rPr>
        <w:t xml:space="preserve">Гибридизация электронных </w:t>
      </w:r>
      <w:proofErr w:type="spellStart"/>
      <w:r w:rsidRPr="00A8296C">
        <w:rPr>
          <w:rFonts w:ascii="Times New Roman" w:hAnsi="Times New Roman" w:cs="Times New Roman"/>
          <w:sz w:val="24"/>
          <w:szCs w:val="24"/>
        </w:rPr>
        <w:t>орбиталей</w:t>
      </w:r>
      <w:proofErr w:type="spellEnd"/>
      <w:r w:rsidRPr="00A8296C">
        <w:rPr>
          <w:rFonts w:ascii="Times New Roman" w:hAnsi="Times New Roman" w:cs="Times New Roman"/>
          <w:sz w:val="24"/>
          <w:szCs w:val="24"/>
        </w:rPr>
        <w:t xml:space="preserve"> и геометрия молекул. Кристаллические решетки. Изготовление масштабных моделей веществ из пластилина и </w:t>
      </w:r>
      <w:proofErr w:type="spellStart"/>
      <w:r w:rsidRPr="00A8296C">
        <w:rPr>
          <w:rFonts w:ascii="Times New Roman" w:hAnsi="Times New Roman" w:cs="Times New Roman"/>
          <w:sz w:val="24"/>
          <w:szCs w:val="24"/>
        </w:rPr>
        <w:t>шаростержневых</w:t>
      </w:r>
      <w:proofErr w:type="spellEnd"/>
      <w:r w:rsidRPr="00A8296C">
        <w:rPr>
          <w:rFonts w:ascii="Times New Roman" w:hAnsi="Times New Roman" w:cs="Times New Roman"/>
          <w:sz w:val="24"/>
          <w:szCs w:val="24"/>
        </w:rPr>
        <w:t xml:space="preserve"> моделей с помощью </w:t>
      </w:r>
      <w:proofErr w:type="spellStart"/>
      <w:r w:rsidRPr="00A8296C">
        <w:rPr>
          <w:rFonts w:ascii="Times New Roman" w:hAnsi="Times New Roman" w:cs="Times New Roman"/>
          <w:sz w:val="24"/>
          <w:szCs w:val="24"/>
        </w:rPr>
        <w:t>специалных</w:t>
      </w:r>
      <w:proofErr w:type="spellEnd"/>
      <w:r w:rsidRPr="00A8296C">
        <w:rPr>
          <w:rFonts w:ascii="Times New Roman" w:hAnsi="Times New Roman" w:cs="Times New Roman"/>
          <w:sz w:val="24"/>
          <w:szCs w:val="24"/>
        </w:rPr>
        <w:t xml:space="preserve"> наборов.</w:t>
      </w:r>
    </w:p>
    <w:p w:rsidR="00CC0643" w:rsidRPr="00A8296C" w:rsidRDefault="00CC0643" w:rsidP="00CC0643">
      <w:pPr>
        <w:jc w:val="both"/>
        <w:rPr>
          <w:rFonts w:ascii="Times New Roman" w:hAnsi="Times New Roman" w:cs="Times New Roman"/>
          <w:b/>
          <w:bCs/>
          <w:sz w:val="24"/>
          <w:szCs w:val="24"/>
        </w:rPr>
      </w:pPr>
      <w:r w:rsidRPr="00A8296C">
        <w:rPr>
          <w:rFonts w:ascii="Times New Roman" w:hAnsi="Times New Roman" w:cs="Times New Roman"/>
          <w:b/>
          <w:sz w:val="24"/>
          <w:szCs w:val="24"/>
        </w:rPr>
        <w:t>3.</w:t>
      </w:r>
      <w:r w:rsidRPr="00A8296C">
        <w:rPr>
          <w:rFonts w:ascii="Times New Roman" w:hAnsi="Times New Roman" w:cs="Times New Roman"/>
          <w:b/>
          <w:bCs/>
          <w:sz w:val="24"/>
          <w:szCs w:val="24"/>
        </w:rPr>
        <w:t xml:space="preserve"> Моделирование химических превращений (10ч)</w:t>
      </w:r>
    </w:p>
    <w:p w:rsidR="00CC0643" w:rsidRPr="00A8296C" w:rsidRDefault="00CC0643" w:rsidP="00CC0643">
      <w:pPr>
        <w:spacing w:after="0"/>
        <w:jc w:val="both"/>
        <w:rPr>
          <w:rFonts w:ascii="Times New Roman" w:hAnsi="Times New Roman" w:cs="Times New Roman"/>
          <w:sz w:val="24"/>
          <w:szCs w:val="24"/>
        </w:rPr>
      </w:pPr>
      <w:r w:rsidRPr="00A8296C">
        <w:rPr>
          <w:rFonts w:ascii="Times New Roman" w:hAnsi="Times New Roman" w:cs="Times New Roman"/>
          <w:sz w:val="24"/>
          <w:szCs w:val="24"/>
        </w:rPr>
        <w:t>Моделирование типов химических реакций. Химические свойства металлов и неметаллов (теория и лабораторные опыты).</w:t>
      </w:r>
    </w:p>
    <w:p w:rsidR="00CC0643" w:rsidRPr="00A8296C" w:rsidRDefault="00CC0643" w:rsidP="00CC0643">
      <w:pPr>
        <w:spacing w:after="0"/>
        <w:jc w:val="both"/>
        <w:rPr>
          <w:rFonts w:ascii="Times New Roman" w:hAnsi="Times New Roman" w:cs="Times New Roman"/>
          <w:b/>
          <w:sz w:val="24"/>
          <w:szCs w:val="24"/>
        </w:rPr>
      </w:pPr>
      <w:r w:rsidRPr="00A8296C">
        <w:rPr>
          <w:rFonts w:ascii="Times New Roman" w:hAnsi="Times New Roman" w:cs="Times New Roman"/>
          <w:b/>
          <w:sz w:val="24"/>
          <w:szCs w:val="24"/>
        </w:rPr>
        <w:t xml:space="preserve"> Лабораторные опыты:</w:t>
      </w:r>
    </w:p>
    <w:p w:rsidR="00CC0643" w:rsidRPr="00A8296C" w:rsidRDefault="00CC0643" w:rsidP="00CC0643">
      <w:pPr>
        <w:spacing w:after="0"/>
        <w:jc w:val="both"/>
        <w:rPr>
          <w:rFonts w:ascii="Times New Roman" w:hAnsi="Times New Roman" w:cs="Times New Roman"/>
          <w:sz w:val="24"/>
          <w:szCs w:val="24"/>
        </w:rPr>
      </w:pPr>
      <w:r w:rsidRPr="00A8296C">
        <w:rPr>
          <w:rFonts w:ascii="Times New Roman" w:hAnsi="Times New Roman" w:cs="Times New Roman"/>
          <w:b/>
          <w:sz w:val="24"/>
          <w:szCs w:val="24"/>
        </w:rPr>
        <w:t xml:space="preserve"> №1.</w:t>
      </w:r>
      <w:r w:rsidRPr="00A8296C">
        <w:rPr>
          <w:rFonts w:ascii="Times New Roman" w:hAnsi="Times New Roman" w:cs="Times New Roman"/>
          <w:sz w:val="24"/>
          <w:szCs w:val="24"/>
        </w:rPr>
        <w:t xml:space="preserve"> Щелочные металлы. Распознавание металлов по окрашиванию  пламени солями щелочных и щелочноземельных металлов. </w:t>
      </w:r>
      <w:r w:rsidRPr="00A8296C">
        <w:rPr>
          <w:rFonts w:ascii="Times New Roman" w:hAnsi="Times New Roman" w:cs="Times New Roman"/>
          <w:b/>
          <w:sz w:val="24"/>
          <w:szCs w:val="24"/>
        </w:rPr>
        <w:t>№2.</w:t>
      </w:r>
      <w:r w:rsidRPr="00A8296C">
        <w:rPr>
          <w:rFonts w:ascii="Times New Roman" w:hAnsi="Times New Roman" w:cs="Times New Roman"/>
          <w:sz w:val="24"/>
          <w:szCs w:val="24"/>
        </w:rPr>
        <w:t xml:space="preserve"> Взаимодействие натрия с водой. Взаимодействие оксида кальция с водой. Качественные реакции на ионы Са</w:t>
      </w:r>
      <w:proofErr w:type="gramStart"/>
      <w:r w:rsidRPr="00A8296C">
        <w:rPr>
          <w:rFonts w:ascii="Times New Roman" w:hAnsi="Times New Roman" w:cs="Times New Roman"/>
          <w:sz w:val="24"/>
          <w:szCs w:val="24"/>
          <w:vertAlign w:val="superscript"/>
        </w:rPr>
        <w:t>2</w:t>
      </w:r>
      <w:proofErr w:type="gramEnd"/>
      <w:r w:rsidRPr="00A8296C">
        <w:rPr>
          <w:rFonts w:ascii="Times New Roman" w:hAnsi="Times New Roman" w:cs="Times New Roman"/>
          <w:sz w:val="24"/>
          <w:szCs w:val="24"/>
          <w:vertAlign w:val="superscript"/>
        </w:rPr>
        <w:t>+</w:t>
      </w:r>
      <w:r w:rsidRPr="00A8296C">
        <w:rPr>
          <w:rFonts w:ascii="Times New Roman" w:hAnsi="Times New Roman" w:cs="Times New Roman"/>
          <w:sz w:val="24"/>
          <w:szCs w:val="24"/>
        </w:rPr>
        <w:t xml:space="preserve"> и Ва</w:t>
      </w:r>
      <w:r w:rsidRPr="00A8296C">
        <w:rPr>
          <w:rFonts w:ascii="Times New Roman" w:hAnsi="Times New Roman" w:cs="Times New Roman"/>
          <w:sz w:val="24"/>
          <w:szCs w:val="24"/>
          <w:vertAlign w:val="superscript"/>
        </w:rPr>
        <w:t>2+</w:t>
      </w:r>
      <w:r w:rsidRPr="00A8296C">
        <w:rPr>
          <w:rFonts w:ascii="Times New Roman" w:hAnsi="Times New Roman" w:cs="Times New Roman"/>
          <w:sz w:val="24"/>
          <w:szCs w:val="24"/>
        </w:rPr>
        <w:t xml:space="preserve"> . Устранение жесткости воды.</w:t>
      </w:r>
      <w:r w:rsidRPr="00A8296C">
        <w:rPr>
          <w:rFonts w:ascii="Times New Roman" w:hAnsi="Times New Roman" w:cs="Times New Roman"/>
          <w:b/>
          <w:sz w:val="24"/>
          <w:szCs w:val="24"/>
        </w:rPr>
        <w:t>№3.</w:t>
      </w:r>
      <w:r w:rsidRPr="00A8296C">
        <w:rPr>
          <w:rFonts w:ascii="Times New Roman" w:hAnsi="Times New Roman" w:cs="Times New Roman"/>
          <w:sz w:val="24"/>
          <w:szCs w:val="24"/>
        </w:rPr>
        <w:t xml:space="preserve"> Взаимодействие алюминия с водой. Растворение алюминия в щелочи. </w:t>
      </w:r>
      <w:r w:rsidRPr="00A8296C">
        <w:rPr>
          <w:rFonts w:ascii="Times New Roman" w:hAnsi="Times New Roman" w:cs="Times New Roman"/>
          <w:b/>
          <w:sz w:val="24"/>
          <w:szCs w:val="24"/>
        </w:rPr>
        <w:t>№4.</w:t>
      </w:r>
      <w:r w:rsidRPr="00A8296C">
        <w:rPr>
          <w:rFonts w:ascii="Times New Roman" w:hAnsi="Times New Roman" w:cs="Times New Roman"/>
          <w:sz w:val="24"/>
          <w:szCs w:val="24"/>
        </w:rPr>
        <w:t xml:space="preserve"> Получение оксида хрома (</w:t>
      </w:r>
      <w:r w:rsidRPr="00A8296C">
        <w:rPr>
          <w:rFonts w:ascii="Times New Roman" w:hAnsi="Times New Roman" w:cs="Times New Roman"/>
          <w:sz w:val="24"/>
          <w:szCs w:val="24"/>
          <w:lang w:val="en-US"/>
        </w:rPr>
        <w:t>III</w:t>
      </w:r>
      <w:r w:rsidRPr="00A8296C">
        <w:rPr>
          <w:rFonts w:ascii="Times New Roman" w:hAnsi="Times New Roman" w:cs="Times New Roman"/>
          <w:sz w:val="24"/>
          <w:szCs w:val="24"/>
        </w:rPr>
        <w:t>) из дихромата аммония. Превращение хроматов в дихроматы и наоборот.</w:t>
      </w:r>
      <w:r w:rsidRPr="00A8296C">
        <w:rPr>
          <w:rFonts w:ascii="Times New Roman" w:hAnsi="Times New Roman" w:cs="Times New Roman"/>
          <w:b/>
          <w:sz w:val="24"/>
          <w:szCs w:val="24"/>
        </w:rPr>
        <w:t xml:space="preserve"> №5.</w:t>
      </w:r>
      <w:r w:rsidRPr="00A8296C">
        <w:rPr>
          <w:rFonts w:ascii="Times New Roman" w:hAnsi="Times New Roman" w:cs="Times New Roman"/>
          <w:sz w:val="24"/>
          <w:szCs w:val="24"/>
        </w:rPr>
        <w:t xml:space="preserve"> Качественные реакции на ионы </w:t>
      </w:r>
      <w:r w:rsidRPr="00A8296C">
        <w:rPr>
          <w:rFonts w:ascii="Times New Roman" w:hAnsi="Times New Roman" w:cs="Times New Roman"/>
          <w:sz w:val="24"/>
          <w:szCs w:val="24"/>
          <w:lang w:val="en-US"/>
        </w:rPr>
        <w:t>Fe</w:t>
      </w:r>
      <w:r w:rsidRPr="00A8296C">
        <w:rPr>
          <w:rFonts w:ascii="Times New Roman" w:hAnsi="Times New Roman" w:cs="Times New Roman"/>
          <w:sz w:val="24"/>
          <w:szCs w:val="24"/>
          <w:vertAlign w:val="superscript"/>
        </w:rPr>
        <w:t>2+</w:t>
      </w:r>
      <w:r w:rsidRPr="00A8296C">
        <w:rPr>
          <w:rFonts w:ascii="Times New Roman" w:hAnsi="Times New Roman" w:cs="Times New Roman"/>
          <w:sz w:val="24"/>
          <w:szCs w:val="24"/>
        </w:rPr>
        <w:t xml:space="preserve">и </w:t>
      </w:r>
      <w:r w:rsidRPr="00A8296C">
        <w:rPr>
          <w:rFonts w:ascii="Times New Roman" w:hAnsi="Times New Roman" w:cs="Times New Roman"/>
          <w:sz w:val="24"/>
          <w:szCs w:val="24"/>
          <w:lang w:val="en-US"/>
        </w:rPr>
        <w:t>Fe</w:t>
      </w:r>
      <w:r w:rsidRPr="00A8296C">
        <w:rPr>
          <w:rFonts w:ascii="Times New Roman" w:hAnsi="Times New Roman" w:cs="Times New Roman"/>
          <w:sz w:val="24"/>
          <w:szCs w:val="24"/>
          <w:vertAlign w:val="superscript"/>
        </w:rPr>
        <w:t>3+</w:t>
      </w:r>
      <w:r w:rsidRPr="00A8296C">
        <w:rPr>
          <w:rFonts w:ascii="Times New Roman" w:hAnsi="Times New Roman" w:cs="Times New Roman"/>
          <w:sz w:val="24"/>
          <w:szCs w:val="24"/>
        </w:rPr>
        <w:t xml:space="preserve"> . Отношение железа к кислотам. </w:t>
      </w:r>
      <w:r w:rsidRPr="00A8296C">
        <w:rPr>
          <w:rFonts w:ascii="Times New Roman" w:hAnsi="Times New Roman" w:cs="Times New Roman"/>
          <w:b/>
          <w:sz w:val="24"/>
          <w:szCs w:val="24"/>
        </w:rPr>
        <w:t>№6.</w:t>
      </w:r>
      <w:r w:rsidRPr="00A8296C">
        <w:rPr>
          <w:rFonts w:ascii="Times New Roman" w:hAnsi="Times New Roman" w:cs="Times New Roman"/>
          <w:sz w:val="24"/>
          <w:szCs w:val="24"/>
        </w:rPr>
        <w:t xml:space="preserve"> Плавление серы. Получение пластической (аморфной серы). Взаимодействие серы с металлами. </w:t>
      </w:r>
      <w:r w:rsidRPr="00A8296C">
        <w:rPr>
          <w:rFonts w:ascii="Times New Roman" w:hAnsi="Times New Roman" w:cs="Times New Roman"/>
          <w:b/>
          <w:sz w:val="24"/>
          <w:szCs w:val="24"/>
        </w:rPr>
        <w:t>№7.</w:t>
      </w:r>
      <w:r w:rsidRPr="00A8296C">
        <w:rPr>
          <w:rFonts w:ascii="Times New Roman" w:hAnsi="Times New Roman" w:cs="Times New Roman"/>
          <w:sz w:val="24"/>
          <w:szCs w:val="24"/>
        </w:rPr>
        <w:t xml:space="preserve"> Получение сероводорода. </w:t>
      </w:r>
      <w:r w:rsidRPr="00A8296C">
        <w:rPr>
          <w:rFonts w:ascii="Times New Roman" w:hAnsi="Times New Roman" w:cs="Times New Roman"/>
          <w:b/>
          <w:sz w:val="24"/>
          <w:szCs w:val="24"/>
        </w:rPr>
        <w:t>№8.</w:t>
      </w:r>
      <w:r w:rsidRPr="00A8296C">
        <w:rPr>
          <w:rFonts w:ascii="Times New Roman" w:hAnsi="Times New Roman" w:cs="Times New Roman"/>
          <w:sz w:val="24"/>
          <w:szCs w:val="24"/>
        </w:rPr>
        <w:t xml:space="preserve"> Получение оксида серы (</w:t>
      </w:r>
      <w:r w:rsidRPr="00A8296C">
        <w:rPr>
          <w:rFonts w:ascii="Times New Roman" w:hAnsi="Times New Roman" w:cs="Times New Roman"/>
          <w:sz w:val="24"/>
          <w:szCs w:val="24"/>
          <w:lang w:val="en-US"/>
        </w:rPr>
        <w:t>IV</w:t>
      </w:r>
      <w:r w:rsidRPr="00A8296C">
        <w:rPr>
          <w:rFonts w:ascii="Times New Roman" w:hAnsi="Times New Roman" w:cs="Times New Roman"/>
          <w:sz w:val="24"/>
          <w:szCs w:val="24"/>
        </w:rPr>
        <w:t xml:space="preserve">) действием концентрированной серной кислоты на </w:t>
      </w:r>
      <w:r w:rsidRPr="00A8296C">
        <w:rPr>
          <w:rFonts w:ascii="Times New Roman" w:hAnsi="Times New Roman" w:cs="Times New Roman"/>
          <w:sz w:val="24"/>
          <w:szCs w:val="24"/>
        </w:rPr>
        <w:lastRenderedPageBreak/>
        <w:t>медь. Обесцвечивание живых цветов оксидом серы (</w:t>
      </w:r>
      <w:r w:rsidRPr="00A8296C">
        <w:rPr>
          <w:rFonts w:ascii="Times New Roman" w:hAnsi="Times New Roman" w:cs="Times New Roman"/>
          <w:sz w:val="24"/>
          <w:szCs w:val="24"/>
          <w:lang w:val="en-US"/>
        </w:rPr>
        <w:t>IV</w:t>
      </w:r>
      <w:r w:rsidRPr="00A8296C">
        <w:rPr>
          <w:rFonts w:ascii="Times New Roman" w:hAnsi="Times New Roman" w:cs="Times New Roman"/>
          <w:sz w:val="24"/>
          <w:szCs w:val="24"/>
        </w:rPr>
        <w:t xml:space="preserve">). </w:t>
      </w:r>
      <w:r w:rsidRPr="00A8296C">
        <w:rPr>
          <w:rFonts w:ascii="Times New Roman" w:hAnsi="Times New Roman" w:cs="Times New Roman"/>
          <w:b/>
          <w:sz w:val="24"/>
          <w:szCs w:val="24"/>
        </w:rPr>
        <w:t xml:space="preserve"> №9.</w:t>
      </w:r>
      <w:r w:rsidRPr="00A8296C">
        <w:rPr>
          <w:rFonts w:ascii="Times New Roman" w:hAnsi="Times New Roman" w:cs="Times New Roman"/>
          <w:sz w:val="24"/>
          <w:szCs w:val="24"/>
        </w:rPr>
        <w:t xml:space="preserve"> Гигроскопические свойства серной кислоты. Обугливание сахарной пудры. </w:t>
      </w:r>
      <w:r w:rsidRPr="00A8296C">
        <w:rPr>
          <w:rFonts w:ascii="Times New Roman" w:hAnsi="Times New Roman" w:cs="Times New Roman"/>
          <w:b/>
          <w:sz w:val="24"/>
          <w:szCs w:val="24"/>
        </w:rPr>
        <w:t>№10.</w:t>
      </w:r>
      <w:r w:rsidRPr="00A8296C">
        <w:rPr>
          <w:rFonts w:ascii="Times New Roman" w:hAnsi="Times New Roman" w:cs="Times New Roman"/>
          <w:sz w:val="24"/>
          <w:szCs w:val="24"/>
        </w:rPr>
        <w:t xml:space="preserve"> Получение аммиака из хлорида аммония и гидроксида кальция.</w:t>
      </w:r>
      <w:r w:rsidRPr="00A8296C">
        <w:rPr>
          <w:rFonts w:ascii="Times New Roman" w:hAnsi="Times New Roman" w:cs="Times New Roman"/>
          <w:b/>
          <w:sz w:val="24"/>
          <w:szCs w:val="24"/>
        </w:rPr>
        <w:t xml:space="preserve"> №11.</w:t>
      </w:r>
      <w:r w:rsidRPr="00A8296C">
        <w:rPr>
          <w:rFonts w:ascii="Times New Roman" w:hAnsi="Times New Roman" w:cs="Times New Roman"/>
          <w:sz w:val="24"/>
          <w:szCs w:val="24"/>
        </w:rPr>
        <w:t xml:space="preserve"> Получение оксида фосфора и фосфорной кислоты. </w:t>
      </w:r>
      <w:r w:rsidRPr="00A8296C">
        <w:rPr>
          <w:rFonts w:ascii="Times New Roman" w:hAnsi="Times New Roman" w:cs="Times New Roman"/>
          <w:b/>
          <w:sz w:val="24"/>
          <w:szCs w:val="24"/>
        </w:rPr>
        <w:t>№12.</w:t>
      </w:r>
      <w:r w:rsidRPr="00A8296C">
        <w:rPr>
          <w:rFonts w:ascii="Times New Roman" w:hAnsi="Times New Roman" w:cs="Times New Roman"/>
          <w:sz w:val="24"/>
          <w:szCs w:val="24"/>
        </w:rPr>
        <w:t xml:space="preserve"> Адсорбция активированным углем газов, красящих жидкостей и пахучих веществ. Получение углекислого газа. Гашение оксидом углерода (</w:t>
      </w:r>
      <w:r w:rsidRPr="00A8296C">
        <w:rPr>
          <w:rFonts w:ascii="Times New Roman" w:hAnsi="Times New Roman" w:cs="Times New Roman"/>
          <w:sz w:val="24"/>
          <w:szCs w:val="24"/>
          <w:lang w:val="en-US"/>
        </w:rPr>
        <w:t>IV</w:t>
      </w:r>
      <w:r w:rsidRPr="00A8296C">
        <w:rPr>
          <w:rFonts w:ascii="Times New Roman" w:hAnsi="Times New Roman" w:cs="Times New Roman"/>
          <w:sz w:val="24"/>
          <w:szCs w:val="24"/>
        </w:rPr>
        <w:t>)  горящей свечи.</w:t>
      </w:r>
    </w:p>
    <w:p w:rsidR="00CC0643" w:rsidRPr="00A8296C" w:rsidRDefault="00CC0643" w:rsidP="00CC0643">
      <w:pPr>
        <w:jc w:val="both"/>
        <w:rPr>
          <w:rFonts w:ascii="Times New Roman" w:hAnsi="Times New Roman" w:cs="Times New Roman"/>
          <w:sz w:val="24"/>
          <w:szCs w:val="24"/>
        </w:rPr>
      </w:pPr>
    </w:p>
    <w:p w:rsidR="00CC0643" w:rsidRPr="00A8296C" w:rsidRDefault="00CC0643" w:rsidP="00CC0643">
      <w:pPr>
        <w:pStyle w:val="Apxrz"/>
        <w:spacing w:line="276" w:lineRule="auto"/>
        <w:rPr>
          <w:rFonts w:cs="Times New Roman"/>
          <w:b/>
        </w:rPr>
      </w:pPr>
      <w:r w:rsidRPr="00A8296C">
        <w:rPr>
          <w:rFonts w:cs="Times New Roman"/>
          <w:b/>
        </w:rPr>
        <w:t>4. Моделирование направлений химических процессов (4ч)</w:t>
      </w:r>
    </w:p>
    <w:p w:rsidR="00CC0643" w:rsidRPr="00A8296C" w:rsidRDefault="00CC0643" w:rsidP="00CC0643">
      <w:pPr>
        <w:pStyle w:val="Apxrz"/>
        <w:spacing w:line="276" w:lineRule="auto"/>
        <w:rPr>
          <w:rFonts w:cs="Times New Roman"/>
          <w:b/>
        </w:rPr>
      </w:pPr>
    </w:p>
    <w:p w:rsidR="00CC0643" w:rsidRPr="00A8296C" w:rsidRDefault="00CC0643" w:rsidP="00CC0643">
      <w:pPr>
        <w:pStyle w:val="a5"/>
        <w:spacing w:line="276" w:lineRule="auto"/>
        <w:rPr>
          <w:sz w:val="24"/>
          <w:szCs w:val="24"/>
        </w:rPr>
      </w:pPr>
      <w:r w:rsidRPr="00A8296C">
        <w:rPr>
          <w:bCs/>
          <w:sz w:val="24"/>
          <w:szCs w:val="24"/>
        </w:rPr>
        <w:t>Основы химической  кинетики</w:t>
      </w:r>
      <w:r w:rsidRPr="00A8296C">
        <w:rPr>
          <w:sz w:val="24"/>
          <w:szCs w:val="24"/>
        </w:rPr>
        <w:t xml:space="preserve">. Вероятность протекания химических реакций. Направления химических реакций. Химическое уравнение, термохимическое уравнение. Выход продукта реакции. Скорость химической реакции. Химическое равновесие. Принцип </w:t>
      </w:r>
      <w:proofErr w:type="spellStart"/>
      <w:r w:rsidRPr="00A8296C">
        <w:rPr>
          <w:sz w:val="24"/>
          <w:szCs w:val="24"/>
        </w:rPr>
        <w:t>Ле</w:t>
      </w:r>
      <w:proofErr w:type="spellEnd"/>
      <w:r w:rsidRPr="00A8296C">
        <w:rPr>
          <w:sz w:val="24"/>
          <w:szCs w:val="24"/>
        </w:rPr>
        <w:t xml:space="preserve"> </w:t>
      </w:r>
      <w:proofErr w:type="spellStart"/>
      <w:r w:rsidRPr="00A8296C">
        <w:rPr>
          <w:sz w:val="24"/>
          <w:szCs w:val="24"/>
        </w:rPr>
        <w:t>Шателье</w:t>
      </w:r>
      <w:proofErr w:type="spellEnd"/>
      <w:r w:rsidRPr="00A8296C">
        <w:rPr>
          <w:sz w:val="24"/>
          <w:szCs w:val="24"/>
        </w:rPr>
        <w:t>. Расчеты по термохимическим уравнениям.</w:t>
      </w:r>
    </w:p>
    <w:p w:rsidR="00CC0643" w:rsidRPr="00A8296C" w:rsidRDefault="00CC0643" w:rsidP="00CC0643">
      <w:pPr>
        <w:pStyle w:val="a5"/>
        <w:spacing w:line="276" w:lineRule="auto"/>
        <w:rPr>
          <w:sz w:val="24"/>
          <w:szCs w:val="24"/>
        </w:rPr>
      </w:pPr>
      <w:r w:rsidRPr="00A8296C">
        <w:rPr>
          <w:b/>
          <w:sz w:val="24"/>
          <w:szCs w:val="24"/>
        </w:rPr>
        <w:t xml:space="preserve">ЛО №13. </w:t>
      </w:r>
      <w:r w:rsidRPr="00A8296C">
        <w:rPr>
          <w:sz w:val="24"/>
          <w:szCs w:val="24"/>
        </w:rPr>
        <w:t>Зависимость скорости реакции от температуры, катализатора, концентрации, площади поверхности соприкосновения реагирующих веществ, природы реагирующих веществ.</w:t>
      </w:r>
    </w:p>
    <w:p w:rsidR="00CC0643" w:rsidRPr="00A8296C" w:rsidRDefault="00CC0643" w:rsidP="00CC0643">
      <w:pPr>
        <w:pStyle w:val="Apxrz"/>
        <w:spacing w:line="276" w:lineRule="auto"/>
        <w:ind w:firstLine="709"/>
        <w:jc w:val="both"/>
        <w:rPr>
          <w:rFonts w:eastAsiaTheme="minorHAnsi" w:cs="Times New Roman"/>
          <w:b/>
          <w:kern w:val="0"/>
          <w:lang w:eastAsia="en-US" w:bidi="ar-SA"/>
        </w:rPr>
      </w:pPr>
    </w:p>
    <w:p w:rsidR="00CC0643" w:rsidRPr="00A8296C" w:rsidRDefault="00CC0643" w:rsidP="00CC0643">
      <w:pPr>
        <w:rPr>
          <w:rStyle w:val="a4"/>
          <w:rFonts w:ascii="Times New Roman" w:hAnsi="Times New Roman" w:cs="Times New Roman"/>
          <w:sz w:val="24"/>
          <w:szCs w:val="24"/>
        </w:rPr>
      </w:pPr>
      <w:r w:rsidRPr="00A8296C">
        <w:rPr>
          <w:rFonts w:ascii="Times New Roman" w:hAnsi="Times New Roman" w:cs="Times New Roman"/>
          <w:b/>
          <w:sz w:val="24"/>
          <w:szCs w:val="24"/>
        </w:rPr>
        <w:t xml:space="preserve">5. </w:t>
      </w:r>
      <w:r w:rsidRPr="00A8296C">
        <w:rPr>
          <w:rStyle w:val="a4"/>
          <w:rFonts w:ascii="Times New Roman" w:hAnsi="Times New Roman" w:cs="Times New Roman"/>
          <w:sz w:val="24"/>
          <w:szCs w:val="24"/>
        </w:rPr>
        <w:t>Расчеты по химическим уравнениям (4 ч)</w:t>
      </w:r>
    </w:p>
    <w:p w:rsidR="00CC0643" w:rsidRPr="00A8296C" w:rsidRDefault="00CC0643" w:rsidP="00CC0643">
      <w:pPr>
        <w:jc w:val="both"/>
        <w:rPr>
          <w:rFonts w:ascii="Times New Roman" w:hAnsi="Times New Roman" w:cs="Times New Roman"/>
          <w:sz w:val="24"/>
          <w:szCs w:val="24"/>
        </w:rPr>
      </w:pPr>
      <w:r w:rsidRPr="00A8296C">
        <w:rPr>
          <w:rFonts w:ascii="Times New Roman" w:hAnsi="Times New Roman" w:cs="Times New Roman"/>
          <w:sz w:val="24"/>
          <w:szCs w:val="24"/>
        </w:rPr>
        <w:t xml:space="preserve">Вычисление массы (объема, количества вещества) одного из участников реакции по известной массе (объему, количеству вещества) другого участника реакции. Определение количества (массы, объема) продукта реакции, если один из </w:t>
      </w:r>
      <w:proofErr w:type="spellStart"/>
      <w:r w:rsidRPr="00A8296C">
        <w:rPr>
          <w:rFonts w:ascii="Times New Roman" w:hAnsi="Times New Roman" w:cs="Times New Roman"/>
          <w:sz w:val="24"/>
          <w:szCs w:val="24"/>
        </w:rPr>
        <w:t>сореагентов</w:t>
      </w:r>
      <w:proofErr w:type="spellEnd"/>
      <w:r w:rsidRPr="00A8296C">
        <w:rPr>
          <w:rFonts w:ascii="Times New Roman" w:hAnsi="Times New Roman" w:cs="Times New Roman"/>
          <w:sz w:val="24"/>
          <w:szCs w:val="24"/>
        </w:rPr>
        <w:t xml:space="preserve"> взят для реакции в растворе. Определение количества (массы, объема) продукта реакции, если один из </w:t>
      </w:r>
      <w:proofErr w:type="spellStart"/>
      <w:r w:rsidRPr="00A8296C">
        <w:rPr>
          <w:rFonts w:ascii="Times New Roman" w:hAnsi="Times New Roman" w:cs="Times New Roman"/>
          <w:sz w:val="24"/>
          <w:szCs w:val="24"/>
        </w:rPr>
        <w:t>сореагентов</w:t>
      </w:r>
      <w:proofErr w:type="spellEnd"/>
      <w:r w:rsidRPr="00A8296C">
        <w:rPr>
          <w:rFonts w:ascii="Times New Roman" w:hAnsi="Times New Roman" w:cs="Times New Roman"/>
          <w:sz w:val="24"/>
          <w:szCs w:val="24"/>
        </w:rPr>
        <w:t xml:space="preserve"> взят для реакции в избытке. Вычисление выхода продукта (в %) реакции от теоретически возможного. Вычисление массы (объема) продукта реакции по известной массе (объему) исходного вещества, содержащего определенную долю примесей. Определение состава 2 компонентной смеси по массам веществ, образующихся в ходе одной или нескольких реакций.</w:t>
      </w:r>
    </w:p>
    <w:p w:rsidR="00CC0643" w:rsidRPr="00A8296C" w:rsidRDefault="00CC0643" w:rsidP="00CC0643">
      <w:pPr>
        <w:pStyle w:val="a5"/>
        <w:spacing w:line="276" w:lineRule="auto"/>
        <w:rPr>
          <w:b/>
          <w:bCs/>
          <w:sz w:val="24"/>
          <w:szCs w:val="24"/>
        </w:rPr>
      </w:pPr>
      <w:r w:rsidRPr="00A8296C">
        <w:rPr>
          <w:rStyle w:val="a4"/>
          <w:sz w:val="24"/>
          <w:szCs w:val="24"/>
        </w:rPr>
        <w:t xml:space="preserve">6. </w:t>
      </w:r>
      <w:r w:rsidRPr="00A8296C">
        <w:rPr>
          <w:b/>
          <w:bCs/>
          <w:sz w:val="24"/>
          <w:szCs w:val="24"/>
        </w:rPr>
        <w:t>Расчеты состава растворов (2 ч)</w:t>
      </w:r>
    </w:p>
    <w:p w:rsidR="00CC0643" w:rsidRPr="00A8296C" w:rsidRDefault="00CC0643" w:rsidP="00CC0643">
      <w:pPr>
        <w:pStyle w:val="a5"/>
        <w:spacing w:line="276" w:lineRule="auto"/>
        <w:rPr>
          <w:sz w:val="24"/>
          <w:szCs w:val="24"/>
        </w:rPr>
      </w:pPr>
      <w:r w:rsidRPr="00A8296C">
        <w:rPr>
          <w:sz w:val="24"/>
          <w:szCs w:val="24"/>
        </w:rPr>
        <w:t xml:space="preserve">Концентрация растворов. Массовая доля растворенного вещества. Молярная концентрация растворенного вещества. </w:t>
      </w:r>
    </w:p>
    <w:p w:rsidR="00CC0643" w:rsidRPr="00A8296C" w:rsidRDefault="00CC0643" w:rsidP="00CC0643">
      <w:pPr>
        <w:pStyle w:val="a5"/>
        <w:spacing w:line="276" w:lineRule="auto"/>
        <w:ind w:firstLine="709"/>
        <w:rPr>
          <w:rStyle w:val="a4"/>
          <w:sz w:val="24"/>
          <w:szCs w:val="24"/>
        </w:rPr>
      </w:pPr>
    </w:p>
    <w:p w:rsidR="00CC0643" w:rsidRPr="00A8296C" w:rsidRDefault="00CC0643" w:rsidP="00CC0643">
      <w:pPr>
        <w:pStyle w:val="a5"/>
        <w:spacing w:line="276" w:lineRule="auto"/>
        <w:rPr>
          <w:b/>
          <w:bCs/>
          <w:sz w:val="24"/>
          <w:szCs w:val="24"/>
        </w:rPr>
      </w:pPr>
      <w:r w:rsidRPr="00A8296C">
        <w:rPr>
          <w:rStyle w:val="a4"/>
          <w:sz w:val="24"/>
          <w:szCs w:val="24"/>
        </w:rPr>
        <w:t xml:space="preserve">7. </w:t>
      </w:r>
      <w:r w:rsidRPr="00A8296C">
        <w:rPr>
          <w:b/>
          <w:bCs/>
          <w:sz w:val="24"/>
          <w:szCs w:val="24"/>
        </w:rPr>
        <w:t xml:space="preserve">Решения задач повышенного уровня сложности (2 ч) </w:t>
      </w:r>
    </w:p>
    <w:p w:rsidR="00CC0643" w:rsidRPr="00A8296C" w:rsidRDefault="00CC0643" w:rsidP="00CC0643">
      <w:pPr>
        <w:pStyle w:val="a5"/>
        <w:spacing w:line="276" w:lineRule="auto"/>
        <w:rPr>
          <w:sz w:val="24"/>
          <w:szCs w:val="24"/>
        </w:rPr>
      </w:pPr>
      <w:r w:rsidRPr="00A8296C">
        <w:rPr>
          <w:sz w:val="24"/>
          <w:szCs w:val="24"/>
        </w:rPr>
        <w:t>Решение задач повышенной трудности, творческих задач, задач по материалам ГИА, нестандартных задач.</w:t>
      </w:r>
    </w:p>
    <w:p w:rsidR="00CC0643" w:rsidRPr="00A8296C" w:rsidRDefault="00CC0643" w:rsidP="00CC0643">
      <w:pPr>
        <w:pStyle w:val="a5"/>
        <w:spacing w:line="276" w:lineRule="auto"/>
        <w:rPr>
          <w:sz w:val="24"/>
          <w:szCs w:val="24"/>
        </w:rPr>
      </w:pPr>
    </w:p>
    <w:p w:rsidR="00CC0643" w:rsidRPr="00A8296C" w:rsidRDefault="00CC0643" w:rsidP="00CC0643">
      <w:pPr>
        <w:pStyle w:val="a5"/>
        <w:spacing w:line="276" w:lineRule="auto"/>
        <w:rPr>
          <w:b/>
          <w:sz w:val="24"/>
          <w:szCs w:val="24"/>
        </w:rPr>
      </w:pPr>
      <w:r w:rsidRPr="00A8296C">
        <w:rPr>
          <w:b/>
          <w:sz w:val="24"/>
          <w:szCs w:val="24"/>
        </w:rPr>
        <w:t>8. Проекты (5)</w:t>
      </w:r>
    </w:p>
    <w:p w:rsidR="00CC0643" w:rsidRDefault="00CC0643" w:rsidP="00AC0B7D">
      <w:pPr>
        <w:pStyle w:val="dash0410005f0431005f0437005f0430005f0446005f0020005f0441005f043f005f0438005f0441005f043a005f0430"/>
        <w:tabs>
          <w:tab w:val="left" w:pos="142"/>
        </w:tabs>
        <w:spacing w:line="276" w:lineRule="auto"/>
        <w:ind w:left="0" w:firstLine="0"/>
      </w:pPr>
      <w:r w:rsidRPr="00A8296C">
        <w:t xml:space="preserve">Презентация результатов практической и теоретической деятельности в виде отчетов, проектов, экспериментальных исследований. </w:t>
      </w:r>
    </w:p>
    <w:p w:rsidR="00AC0B7D" w:rsidRDefault="00AC0B7D" w:rsidP="00AC0B7D">
      <w:pPr>
        <w:pStyle w:val="dash0410005f0431005f0437005f0430005f0446005f0020005f0441005f043f005f0438005f0441005f043a005f0430"/>
        <w:tabs>
          <w:tab w:val="left" w:pos="142"/>
        </w:tabs>
        <w:spacing w:line="276" w:lineRule="auto"/>
        <w:ind w:left="0" w:firstLine="0"/>
        <w:rPr>
          <w:rStyle w:val="dash0410005f0431005f0437005f0430005f0446005f0020005f0441005f043f005f0438005f0441005f043a005f0430005f005fchar1char1"/>
          <w:b/>
        </w:rPr>
      </w:pPr>
    </w:p>
    <w:p w:rsidR="002E40D0" w:rsidRPr="00A8296C" w:rsidRDefault="002E40D0" w:rsidP="00A8296C">
      <w:pPr>
        <w:jc w:val="center"/>
        <w:rPr>
          <w:rStyle w:val="dash0410005f0431005f0437005f0430005f0446005f0020005f0441005f043f005f0438005f0441005f043a005f0430005f005fchar1char1"/>
          <w:b/>
        </w:rPr>
      </w:pPr>
      <w:r w:rsidRPr="00A8296C">
        <w:rPr>
          <w:rStyle w:val="dash0410005f0431005f0437005f0430005f0446005f0020005f0441005f043f005f0438005f0441005f043a005f0430005f005fchar1char1"/>
          <w:b/>
        </w:rPr>
        <w:t>Метапредметные  и личностные результаты освоения курса</w:t>
      </w:r>
    </w:p>
    <w:p w:rsidR="002E40D0" w:rsidRPr="00A8296C" w:rsidRDefault="002E40D0" w:rsidP="005942B3">
      <w:pPr>
        <w:spacing w:after="0"/>
        <w:ind w:firstLine="567"/>
        <w:jc w:val="both"/>
        <w:rPr>
          <w:rFonts w:ascii="Times New Roman" w:hAnsi="Times New Roman" w:cs="Times New Roman"/>
          <w:b/>
          <w:i/>
          <w:sz w:val="24"/>
          <w:szCs w:val="24"/>
        </w:rPr>
      </w:pPr>
      <w:r w:rsidRPr="00A8296C">
        <w:rPr>
          <w:rFonts w:ascii="Times New Roman" w:hAnsi="Times New Roman" w:cs="Times New Roman"/>
          <w:sz w:val="24"/>
          <w:szCs w:val="24"/>
        </w:rPr>
        <w:t xml:space="preserve">Программа </w:t>
      </w:r>
      <w:r w:rsidR="002B2249" w:rsidRPr="00A8296C">
        <w:rPr>
          <w:rFonts w:ascii="Times New Roman" w:hAnsi="Times New Roman" w:cs="Times New Roman"/>
          <w:sz w:val="24"/>
          <w:szCs w:val="24"/>
        </w:rPr>
        <w:t xml:space="preserve">внеурочного </w:t>
      </w:r>
      <w:r w:rsidRPr="00A8296C">
        <w:rPr>
          <w:rFonts w:ascii="Times New Roman" w:hAnsi="Times New Roman" w:cs="Times New Roman"/>
          <w:sz w:val="24"/>
          <w:szCs w:val="24"/>
        </w:rPr>
        <w:t xml:space="preserve">курса позволяет в совокупности с другими учебными предметами и курсами помочь обучающимся достичь результатов </w:t>
      </w:r>
      <w:r w:rsidRPr="00A8296C">
        <w:rPr>
          <w:rStyle w:val="dash041e005f0431005f044b005f0447005f043d005f044b005f0439005f005fchar1char1"/>
        </w:rPr>
        <w:t xml:space="preserve">освоения основной образовательной программы основного общего образования, а именно: </w:t>
      </w:r>
    </w:p>
    <w:p w:rsidR="002E40D0" w:rsidRPr="00A8296C" w:rsidRDefault="002E40D0" w:rsidP="005942B3">
      <w:pPr>
        <w:pStyle w:val="dash041e005f0431005f044b005f0447005f043d005f044b005f0439"/>
        <w:spacing w:line="276" w:lineRule="auto"/>
        <w:ind w:firstLine="567"/>
        <w:jc w:val="both"/>
      </w:pPr>
      <w:r w:rsidRPr="00A8296C">
        <w:rPr>
          <w:rStyle w:val="dash041e005f0431005f044b005f0447005f043d005f044b005f0439005f005fchar1char1"/>
          <w:bCs/>
          <w:i/>
        </w:rPr>
        <w:t>личностные</w:t>
      </w:r>
      <w:r w:rsidRPr="00A8296C">
        <w:rPr>
          <w:rStyle w:val="dash041e005f0431005f044b005f0447005f043d005f044b005f0439005f005fchar1char1"/>
          <w:i/>
        </w:rPr>
        <w:t xml:space="preserve">, </w:t>
      </w:r>
      <w:r w:rsidRPr="00A8296C">
        <w:rPr>
          <w:rStyle w:val="dash041e005f0431005f044b005f0447005f043d005f044b005f0439005f005fchar1char1"/>
        </w:rPr>
        <w:t>включающие готовность и способность обучающихся к саморазвитию и личностному самоопределению, сформированность их мотивации к обучению и целенаправленной познавательной деятельности;</w:t>
      </w:r>
    </w:p>
    <w:p w:rsidR="002E40D0" w:rsidRPr="00A8296C" w:rsidRDefault="002E40D0" w:rsidP="005942B3">
      <w:pPr>
        <w:pStyle w:val="dash041e005f0431005f044b005f0447005f043d005f044b005f04391"/>
        <w:spacing w:line="276" w:lineRule="auto"/>
        <w:ind w:firstLine="567"/>
        <w:rPr>
          <w:sz w:val="24"/>
          <w:szCs w:val="24"/>
        </w:rPr>
      </w:pPr>
      <w:r w:rsidRPr="00A8296C">
        <w:rPr>
          <w:rStyle w:val="dash041e005f0431005f044b005f0447005f043d005f044b005f04391005f005fchar1char1"/>
          <w:bCs/>
          <w:i/>
          <w:sz w:val="24"/>
          <w:szCs w:val="24"/>
        </w:rPr>
        <w:lastRenderedPageBreak/>
        <w:t>метапредметные</w:t>
      </w:r>
      <w:r w:rsidRPr="00A8296C">
        <w:rPr>
          <w:rStyle w:val="dash041e005f0431005f044b005f0447005f043d005f044b005f04391005f005fchar1char1"/>
          <w:i/>
          <w:sz w:val="24"/>
          <w:szCs w:val="24"/>
        </w:rPr>
        <w:t xml:space="preserve">, </w:t>
      </w:r>
      <w:r w:rsidRPr="00A8296C">
        <w:rPr>
          <w:rStyle w:val="dash041e005f0431005f044b005f0447005f043d005f044b005f04391005f005fchar1char1"/>
          <w:sz w:val="24"/>
          <w:szCs w:val="24"/>
        </w:rPr>
        <w:t>включающие освоение обучающимися универсальных учебных действий (регулятивные, познавательные, коммуникативные), способность их использования в учебной, познавательной практике, самостоятельность планирования и осуществления учебной деятельности и организации учебного сотрудничества с педагогами и сверстниками.</w:t>
      </w:r>
    </w:p>
    <w:p w:rsidR="002B2249" w:rsidRPr="00A8296C" w:rsidRDefault="002B2249" w:rsidP="005942B3">
      <w:pPr>
        <w:pStyle w:val="dash041e005f0431005f044b005f0447005f043d005f044b005f04391"/>
        <w:spacing w:line="276" w:lineRule="auto"/>
        <w:ind w:firstLine="567"/>
        <w:rPr>
          <w:rStyle w:val="dash041e005f0431005f044b005f0447005f043d005f044b005f0439005f005fchar1char1"/>
          <w:rFonts w:eastAsia="Calibri"/>
          <w:b/>
          <w:bCs/>
        </w:rPr>
      </w:pPr>
    </w:p>
    <w:p w:rsidR="002E40D0" w:rsidRPr="00A8296C" w:rsidRDefault="002E40D0" w:rsidP="005942B3">
      <w:pPr>
        <w:pStyle w:val="dash041e005f0431005f044b005f0447005f043d005f044b005f04391"/>
        <w:spacing w:line="276" w:lineRule="auto"/>
        <w:ind w:firstLine="567"/>
        <w:rPr>
          <w:sz w:val="24"/>
          <w:szCs w:val="24"/>
        </w:rPr>
      </w:pPr>
      <w:r w:rsidRPr="00A8296C">
        <w:rPr>
          <w:rStyle w:val="dash041e005f0431005f044b005f0447005f043d005f044b005f0439005f005fchar1char1"/>
          <w:rFonts w:eastAsia="Calibri"/>
          <w:b/>
          <w:bCs/>
        </w:rPr>
        <w:t xml:space="preserve">Метапредметные результаты курса </w:t>
      </w:r>
      <w:r w:rsidRPr="00A8296C">
        <w:rPr>
          <w:rStyle w:val="dash041e005f0431005f044b005f0447005f043d005f044b005f0439005f005fchar1char1"/>
          <w:rFonts w:eastAsia="Calibri"/>
        </w:rPr>
        <w:t>выражены в:</w:t>
      </w:r>
    </w:p>
    <w:p w:rsidR="002E40D0" w:rsidRPr="00A8296C" w:rsidRDefault="002E40D0" w:rsidP="00AD201B">
      <w:pPr>
        <w:pStyle w:val="dash041e005f0431005f044b005f0447005f043d005f044b005f0439"/>
        <w:numPr>
          <w:ilvl w:val="0"/>
          <w:numId w:val="7"/>
        </w:numPr>
        <w:spacing w:line="276" w:lineRule="auto"/>
        <w:jc w:val="both"/>
      </w:pPr>
      <w:r w:rsidRPr="00A8296C">
        <w:rPr>
          <w:rStyle w:val="dash041e005f0431005f044b005f0447005f043d005f044b005f0439005f005fchar1char1"/>
        </w:rPr>
        <w:t xml:space="preserve">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rsidR="002E40D0" w:rsidRPr="00A8296C" w:rsidRDefault="002E40D0" w:rsidP="00AD201B">
      <w:pPr>
        <w:pStyle w:val="dash041e005f0431005f044b005f0447005f043d005f044b005f0439"/>
        <w:numPr>
          <w:ilvl w:val="0"/>
          <w:numId w:val="7"/>
        </w:numPr>
        <w:spacing w:line="276" w:lineRule="auto"/>
        <w:jc w:val="both"/>
      </w:pPr>
      <w:r w:rsidRPr="00A8296C">
        <w:rPr>
          <w:rStyle w:val="dash041e005f0431005f044b005f0447005f043d005f044b005f0439005f005fchar1char1"/>
        </w:rPr>
        <w:t>умение самостоятельно планировать пути  достижения целей;</w:t>
      </w:r>
    </w:p>
    <w:p w:rsidR="002E40D0" w:rsidRPr="00A8296C" w:rsidRDefault="002E40D0" w:rsidP="00AD201B">
      <w:pPr>
        <w:pStyle w:val="dash041e005f0431005f044b005f0447005f043d005f044b005f0439"/>
        <w:numPr>
          <w:ilvl w:val="0"/>
          <w:numId w:val="7"/>
        </w:numPr>
        <w:spacing w:line="276" w:lineRule="auto"/>
        <w:jc w:val="both"/>
      </w:pPr>
      <w:r w:rsidRPr="00A8296C">
        <w:rPr>
          <w:rStyle w:val="dash041e005f0431005f044b005f0447005f043d005f044b005f0439005f005fchar1char1"/>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2E40D0" w:rsidRPr="00A8296C" w:rsidRDefault="002E40D0" w:rsidP="00AD201B">
      <w:pPr>
        <w:pStyle w:val="dash041e005f0431005f044b005f0447005f043d005f044b005f0439"/>
        <w:numPr>
          <w:ilvl w:val="0"/>
          <w:numId w:val="7"/>
        </w:numPr>
        <w:spacing w:line="276" w:lineRule="auto"/>
        <w:jc w:val="both"/>
      </w:pPr>
      <w:r w:rsidRPr="00A8296C">
        <w:rPr>
          <w:rStyle w:val="dash041e005f0431005f044b005f0447005f043d005f044b005f0439005f005fchar1char1"/>
        </w:rPr>
        <w:t>умение оценивать правильность выполнения учебной задачи;</w:t>
      </w:r>
    </w:p>
    <w:p w:rsidR="002E40D0" w:rsidRPr="00A8296C" w:rsidRDefault="002E40D0" w:rsidP="00AD201B">
      <w:pPr>
        <w:pStyle w:val="dash041e005f0431005f044b005f0447005f043d005f044b005f0439"/>
        <w:numPr>
          <w:ilvl w:val="0"/>
          <w:numId w:val="7"/>
        </w:numPr>
        <w:spacing w:line="276" w:lineRule="auto"/>
        <w:jc w:val="both"/>
      </w:pPr>
      <w:r w:rsidRPr="00A8296C">
        <w:rPr>
          <w:rStyle w:val="dash041e005f0431005f044b005f0447005f043d005f044b005f0439005f005fchar1char1"/>
        </w:rPr>
        <w:t xml:space="preserve">владеть основами самоконтроля, самооценки, принятия решений и осуществления осознанного выбора в учебной и познавательной деятельности; </w:t>
      </w:r>
    </w:p>
    <w:p w:rsidR="002E40D0" w:rsidRPr="00A8296C" w:rsidRDefault="002E40D0" w:rsidP="00AD201B">
      <w:pPr>
        <w:pStyle w:val="dash041e005f0431005f044b005f0447005f043d005f044b005f0439"/>
        <w:numPr>
          <w:ilvl w:val="0"/>
          <w:numId w:val="7"/>
        </w:numPr>
        <w:spacing w:line="276" w:lineRule="auto"/>
        <w:jc w:val="both"/>
      </w:pPr>
      <w:r w:rsidRPr="00A8296C">
        <w:rPr>
          <w:rStyle w:val="dash041e005f0431005f044b005f0447005f043d005f044b005f0439005f005fchar1char1"/>
        </w:rPr>
        <w:t xml:space="preserve">умение  определять понятия, создавать обобщения,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A8296C">
        <w:rPr>
          <w:rStyle w:val="dash041e005f0431005f044b005f0447005f043d005f044b005f0439005f005fchar1char1"/>
        </w:rPr>
        <w:t>логическое рассуждение</w:t>
      </w:r>
      <w:proofErr w:type="gramEnd"/>
      <w:r w:rsidRPr="00A8296C">
        <w:rPr>
          <w:rStyle w:val="dash041e005f0431005f044b005f0447005f043d005f044b005f0439005f005fchar1char1"/>
        </w:rPr>
        <w:t>, умозаключение  и делать выводы;</w:t>
      </w:r>
    </w:p>
    <w:p w:rsidR="002E40D0" w:rsidRPr="00A8296C" w:rsidRDefault="002E40D0" w:rsidP="00AD201B">
      <w:pPr>
        <w:pStyle w:val="dash041e005f0431005f044b005f0447005f043d005f044b005f0439"/>
        <w:numPr>
          <w:ilvl w:val="0"/>
          <w:numId w:val="7"/>
        </w:numPr>
        <w:spacing w:line="276" w:lineRule="auto"/>
        <w:jc w:val="both"/>
      </w:pPr>
      <w:r w:rsidRPr="00A8296C">
        <w:rPr>
          <w:rStyle w:val="dash041e005f0431005f044b005f0447005f043d005f044b005f0439005f005fchar1char1"/>
        </w:rPr>
        <w:t>умение создавать, применять и преобразовывать знаки и символы, модели и схемы для решения учебных и познавательных задач;</w:t>
      </w:r>
    </w:p>
    <w:p w:rsidR="002E40D0" w:rsidRPr="00A8296C" w:rsidRDefault="002E40D0" w:rsidP="00AD201B">
      <w:pPr>
        <w:pStyle w:val="dash041e005f0431005f044b005f0447005f043d005f044b005f0439"/>
        <w:numPr>
          <w:ilvl w:val="0"/>
          <w:numId w:val="7"/>
        </w:numPr>
        <w:spacing w:line="276" w:lineRule="auto"/>
        <w:jc w:val="both"/>
      </w:pPr>
      <w:r w:rsidRPr="00A8296C">
        <w:rPr>
          <w:rStyle w:val="dash041e005f0431005f044b005f0447005f043d005f044b005f0439005f005fchar1char1"/>
        </w:rPr>
        <w:t xml:space="preserve">смысловое чтение; </w:t>
      </w:r>
    </w:p>
    <w:p w:rsidR="002E40D0" w:rsidRPr="00A8296C" w:rsidRDefault="002E40D0" w:rsidP="00AD201B">
      <w:pPr>
        <w:pStyle w:val="dash041e005f0431005f044b005f0447005f043d005f044b005f0439"/>
        <w:numPr>
          <w:ilvl w:val="0"/>
          <w:numId w:val="7"/>
        </w:numPr>
        <w:spacing w:line="276" w:lineRule="auto"/>
        <w:jc w:val="both"/>
      </w:pPr>
      <w:r w:rsidRPr="00A8296C">
        <w:rPr>
          <w:rStyle w:val="dash041e005f0431005f044b005f0447005f043d005f044b005f0439005f005fchar1char1"/>
        </w:rPr>
        <w:t>у</w:t>
      </w:r>
      <w:r w:rsidRPr="00A8296C">
        <w:rPr>
          <w:rStyle w:val="dash0421005f0442005f0440005f043e005f0433005f0438005f0439005f005fchar1char1"/>
          <w:b w:val="0"/>
          <w:bCs w:val="0"/>
        </w:rPr>
        <w:t xml:space="preserve">мение </w:t>
      </w:r>
      <w:r w:rsidRPr="00A8296C">
        <w:rPr>
          <w:rStyle w:val="dash041e005f0431005f044b005f0447005f043d005f044b005f0439005f005fchar1char1"/>
        </w:rPr>
        <w:t>организовывать  учебное сотрудничество и совместную деятельность с учителем и сверстниками;   работать</w:t>
      </w:r>
      <w:r w:rsidRPr="00A8296C">
        <w:rPr>
          <w:rStyle w:val="dash0421005f0442005f0440005f043e005f0433005f0438005f0439005f005fchar1char1"/>
          <w:b w:val="0"/>
          <w:bCs w:val="0"/>
        </w:rPr>
        <w:t xml:space="preserve"> индивидуально и в группе:</w:t>
      </w:r>
      <w:r w:rsidRPr="00A8296C">
        <w:rPr>
          <w:rStyle w:val="dash0421005f0442005f0440005f043e005f0433005f0438005f0439005f005fchar1char1"/>
        </w:rPr>
        <w:t xml:space="preserve"> </w:t>
      </w:r>
      <w:r w:rsidRPr="00A8296C">
        <w:rPr>
          <w:rStyle w:val="dash041e005f0431005f044b005f0447005f043d005f044b005f0439005f005fchar1char1"/>
        </w:rPr>
        <w:t xml:space="preserve">находить общее решение и разрешать конфликты на основе согласования позиций и учёта интересов;  формулировать, аргументировать и отстаивать своё мнение; </w:t>
      </w:r>
    </w:p>
    <w:p w:rsidR="002E40D0" w:rsidRPr="00A8296C" w:rsidRDefault="002E40D0" w:rsidP="00AD201B">
      <w:pPr>
        <w:pStyle w:val="dash041e005f0431005f044b005f0447005f043d005f044b005f0439"/>
        <w:numPr>
          <w:ilvl w:val="0"/>
          <w:numId w:val="7"/>
        </w:numPr>
        <w:spacing w:line="276" w:lineRule="auto"/>
        <w:jc w:val="both"/>
      </w:pPr>
      <w:r w:rsidRPr="00A8296C">
        <w:rPr>
          <w:rStyle w:val="dash041e005f0431005f044b005f0447005f043d005f044b005f0439005f005fchar1char1"/>
        </w:rPr>
        <w:t xml:space="preserve">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p>
    <w:p w:rsidR="002E40D0" w:rsidRPr="00A8296C" w:rsidRDefault="002E40D0" w:rsidP="00AD201B">
      <w:pPr>
        <w:pStyle w:val="dash041e005f0431005f044b005f0447005f043d005f044b005f0439"/>
        <w:numPr>
          <w:ilvl w:val="0"/>
          <w:numId w:val="7"/>
        </w:numPr>
        <w:spacing w:line="276" w:lineRule="auto"/>
        <w:jc w:val="both"/>
        <w:rPr>
          <w:rStyle w:val="dash041e005f0431005f044b005f0447005f043d005f044b005f0439005f005fchar1char1"/>
        </w:rPr>
      </w:pPr>
      <w:r w:rsidRPr="00A8296C">
        <w:rPr>
          <w:rStyle w:val="dash041e005f0431005f044b005f0447005f043d005f044b005f0439005f005fchar1char1"/>
        </w:rPr>
        <w:t>формирование и развитие компетентности в области использования информационно-коммуникационных технологий (далее ИКТ– компетенции).</w:t>
      </w:r>
    </w:p>
    <w:p w:rsidR="002B2249" w:rsidRPr="00A8296C" w:rsidRDefault="002B2249" w:rsidP="005942B3">
      <w:pPr>
        <w:pStyle w:val="dash041e005f0431005f044b005f0447005f043d005f044b005f0439"/>
        <w:spacing w:line="276" w:lineRule="auto"/>
        <w:ind w:firstLine="567"/>
        <w:jc w:val="both"/>
        <w:rPr>
          <w:rStyle w:val="dash041e005f0431005f044b005f0447005f043d005f044b005f0439005f005fchar1char1"/>
          <w:b/>
          <w:bCs/>
        </w:rPr>
      </w:pPr>
    </w:p>
    <w:p w:rsidR="002E40D0" w:rsidRPr="00A8296C" w:rsidRDefault="002E40D0" w:rsidP="005942B3">
      <w:pPr>
        <w:pStyle w:val="dash041e005f0431005f044b005f0447005f043d005f044b005f0439"/>
        <w:spacing w:line="276" w:lineRule="auto"/>
        <w:ind w:firstLine="567"/>
        <w:jc w:val="both"/>
      </w:pPr>
      <w:r w:rsidRPr="00A8296C">
        <w:rPr>
          <w:rStyle w:val="dash041e005f0431005f044b005f0447005f043d005f044b005f0439005f005fchar1char1"/>
          <w:b/>
          <w:bCs/>
        </w:rPr>
        <w:t xml:space="preserve">Личностные результаты курса </w:t>
      </w:r>
      <w:r w:rsidRPr="00A8296C">
        <w:rPr>
          <w:rStyle w:val="dash041e005f0431005f044b005f0447005f043d005f044b005f0439005f005fchar1char1"/>
          <w:bCs/>
        </w:rPr>
        <w:t>выражены в</w:t>
      </w:r>
      <w:r w:rsidRPr="00A8296C">
        <w:rPr>
          <w:rStyle w:val="dash041e005f0431005f044b005f0447005f043d005f044b005f0439005f005fchar1char1"/>
        </w:rPr>
        <w:t>:</w:t>
      </w:r>
    </w:p>
    <w:p w:rsidR="002E40D0" w:rsidRPr="00A8296C" w:rsidRDefault="002E40D0" w:rsidP="00AD201B">
      <w:pPr>
        <w:pStyle w:val="dash041e005f0431005f044b005f0447005f043d005f044b005f0439"/>
        <w:numPr>
          <w:ilvl w:val="0"/>
          <w:numId w:val="8"/>
        </w:numPr>
        <w:spacing w:line="276" w:lineRule="auto"/>
        <w:jc w:val="both"/>
      </w:pPr>
      <w:r w:rsidRPr="00A8296C">
        <w:rPr>
          <w:rStyle w:val="dash041e005f0431005f044b005f0447005f043d005f044b005f0439005f005fchar1char1"/>
        </w:rPr>
        <w:t xml:space="preserve">формирование ответственного отношения к учению, готовности и </w:t>
      </w:r>
      <w:proofErr w:type="gramStart"/>
      <w:r w:rsidRPr="00A8296C">
        <w:rPr>
          <w:rStyle w:val="dash041e005f0431005f044b005f0447005f043d005f044b005f0439005f005fchar1char1"/>
        </w:rPr>
        <w:t>способности</w:t>
      </w:r>
      <w:proofErr w:type="gramEnd"/>
      <w:r w:rsidRPr="00A8296C">
        <w:rPr>
          <w:rStyle w:val="dash041e005f0431005f044b005f0447005f043d005f044b005f0439005f005fchar1char1"/>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с учётом устойчивых познавательных интересов; </w:t>
      </w:r>
    </w:p>
    <w:p w:rsidR="002E40D0" w:rsidRPr="00A8296C" w:rsidRDefault="002E40D0" w:rsidP="00AD201B">
      <w:pPr>
        <w:pStyle w:val="dash041e005f0431005f044b005f0447005f043d005f044b005f0439"/>
        <w:numPr>
          <w:ilvl w:val="0"/>
          <w:numId w:val="8"/>
        </w:numPr>
        <w:spacing w:line="276" w:lineRule="auto"/>
        <w:jc w:val="both"/>
      </w:pPr>
      <w:r w:rsidRPr="00A8296C">
        <w:rPr>
          <w:rStyle w:val="dash041e005f0431005f044b005f0447005f043d005f044b005f0439005f005fchar1char1"/>
        </w:rPr>
        <w:t>формирование целостного мировоззрения, соответствующего современному уровню развития науки и общественной практики;</w:t>
      </w:r>
    </w:p>
    <w:p w:rsidR="002E40D0" w:rsidRPr="00A8296C" w:rsidRDefault="002E40D0" w:rsidP="00AD201B">
      <w:pPr>
        <w:pStyle w:val="dash041e005f0431005f044b005f0447005f043d005f044b005f0439"/>
        <w:numPr>
          <w:ilvl w:val="0"/>
          <w:numId w:val="8"/>
        </w:numPr>
        <w:spacing w:line="276" w:lineRule="auto"/>
        <w:jc w:val="both"/>
      </w:pPr>
      <w:r w:rsidRPr="00A8296C">
        <w:rPr>
          <w:rStyle w:val="dash041e005f0431005f044b005f0447005f043d005f044b005f0439005f005fchar1char1"/>
        </w:rPr>
        <w:t xml:space="preserve">формирование осознанного, уважительного и доброжелательного отношения к другому человеку, его мнению, мировоззрению; готовности и способности вести диалог с другими людьми и достигать в нём взаимопонимания; </w:t>
      </w:r>
    </w:p>
    <w:p w:rsidR="002E40D0" w:rsidRPr="00A8296C" w:rsidRDefault="002E40D0" w:rsidP="00AD201B">
      <w:pPr>
        <w:pStyle w:val="dash041e005f0431005f044b005f0447005f043d005f044b005f0439"/>
        <w:numPr>
          <w:ilvl w:val="0"/>
          <w:numId w:val="8"/>
        </w:numPr>
        <w:spacing w:line="276" w:lineRule="auto"/>
        <w:jc w:val="both"/>
        <w:rPr>
          <w:rStyle w:val="dash041e005f0431005f044b005f0447005f043d005f044b005f0439005f005fchar1char1"/>
        </w:rPr>
      </w:pPr>
      <w:r w:rsidRPr="00A8296C">
        <w:rPr>
          <w:rStyle w:val="dash041e005f0431005f044b005f0447005f043d005f044b005f0439005f005fchar1char1"/>
        </w:rPr>
        <w:t xml:space="preserve">освоение норм, правил поведения в группах и сообществах; </w:t>
      </w:r>
    </w:p>
    <w:p w:rsidR="002E40D0" w:rsidRPr="00A8296C" w:rsidRDefault="002E40D0" w:rsidP="00AD201B">
      <w:pPr>
        <w:pStyle w:val="dash041e005f0431005f044b005f0447005f043d005f044b005f0439"/>
        <w:numPr>
          <w:ilvl w:val="0"/>
          <w:numId w:val="8"/>
        </w:numPr>
        <w:spacing w:line="276" w:lineRule="auto"/>
        <w:jc w:val="both"/>
      </w:pPr>
      <w:r w:rsidRPr="00A8296C">
        <w:rPr>
          <w:rStyle w:val="dash041e005f0431005f044b005f0447005f043d005f044b005f0439005f005fchar1char1"/>
        </w:rPr>
        <w:t xml:space="preserve">формирование коммуникативной компетентности в общении и  сотрудничестве со сверстниками, детьми старшего и младшего возраста, взрослыми в процессе </w:t>
      </w:r>
      <w:r w:rsidRPr="00A8296C">
        <w:rPr>
          <w:rStyle w:val="dash041e005f0431005f044b005f0447005f043d005f044b005f0439005f005fchar1char1"/>
        </w:rPr>
        <w:lastRenderedPageBreak/>
        <w:t>образовательной, общественно полезной, учебно-исследовательской, творческой и других видов деятельности;</w:t>
      </w:r>
    </w:p>
    <w:p w:rsidR="002E40D0" w:rsidRPr="00A8296C" w:rsidRDefault="002E40D0" w:rsidP="00AD201B">
      <w:pPr>
        <w:pStyle w:val="dash041e005f0431005f044b005f0447005f043d005f044b005f0439"/>
        <w:numPr>
          <w:ilvl w:val="0"/>
          <w:numId w:val="8"/>
        </w:numPr>
        <w:spacing w:line="276" w:lineRule="auto"/>
        <w:jc w:val="both"/>
        <w:rPr>
          <w:rStyle w:val="a4"/>
          <w:b w:val="0"/>
          <w:bCs w:val="0"/>
        </w:rPr>
      </w:pPr>
      <w:r w:rsidRPr="00A8296C">
        <w:rPr>
          <w:rStyle w:val="dash041e005f0431005f044b005f0447005f043d005f044b005f0439005f005fchar1char1"/>
        </w:rPr>
        <w:t>формирование безопасного образа жизни; усвоение правил индивидуального и коллективного безопасного поведения.</w:t>
      </w:r>
    </w:p>
    <w:p w:rsidR="002E40D0" w:rsidRPr="00A8296C" w:rsidRDefault="002E40D0" w:rsidP="005942B3">
      <w:pPr>
        <w:pStyle w:val="a3"/>
        <w:tabs>
          <w:tab w:val="left" w:pos="180"/>
          <w:tab w:val="left" w:pos="900"/>
          <w:tab w:val="left" w:pos="1980"/>
          <w:tab w:val="left" w:pos="2160"/>
        </w:tabs>
        <w:spacing w:before="0" w:beforeAutospacing="0" w:after="0" w:afterAutospacing="0" w:line="276" w:lineRule="auto"/>
        <w:ind w:firstLine="567"/>
        <w:jc w:val="both"/>
        <w:rPr>
          <w:iCs/>
        </w:rPr>
      </w:pPr>
      <w:r w:rsidRPr="00A8296C">
        <w:rPr>
          <w:rStyle w:val="a4"/>
          <w:b w:val="0"/>
        </w:rPr>
        <w:t xml:space="preserve">Программа </w:t>
      </w:r>
      <w:r w:rsidRPr="00A8296C">
        <w:rPr>
          <w:iCs/>
        </w:rPr>
        <w:t xml:space="preserve">позволяет в совокупности с другими учебными предметами и курсами помочь обучающимся достичь результатов </w:t>
      </w:r>
      <w:r w:rsidRPr="00A8296C">
        <w:rPr>
          <w:rStyle w:val="dash041e005f0431005f044b005f0447005f043d005f044b005f0439005f005fchar1char1"/>
        </w:rPr>
        <w:t xml:space="preserve">освоения </w:t>
      </w:r>
      <w:r w:rsidRPr="00A8296C">
        <w:t xml:space="preserve">у выпускников </w:t>
      </w:r>
      <w:r w:rsidRPr="00A8296C">
        <w:rPr>
          <w:iCs/>
        </w:rPr>
        <w:t xml:space="preserve">регулятивных, познавательных </w:t>
      </w:r>
      <w:r w:rsidRPr="00A8296C">
        <w:t xml:space="preserve">и </w:t>
      </w:r>
      <w:r w:rsidRPr="00A8296C">
        <w:rPr>
          <w:iCs/>
        </w:rPr>
        <w:t>коммуникативных</w:t>
      </w:r>
      <w:r w:rsidRPr="00A8296C">
        <w:rPr>
          <w:i/>
          <w:iCs/>
        </w:rPr>
        <w:t xml:space="preserve"> </w:t>
      </w:r>
      <w:r w:rsidRPr="00A8296C">
        <w:t>универсальных учебных действий как основы умения учиться в общении.</w:t>
      </w:r>
    </w:p>
    <w:p w:rsidR="002E40D0" w:rsidRPr="00A8296C" w:rsidRDefault="002E40D0" w:rsidP="005942B3">
      <w:pPr>
        <w:spacing w:after="0"/>
        <w:ind w:firstLine="567"/>
        <w:jc w:val="both"/>
        <w:rPr>
          <w:rFonts w:ascii="Times New Roman" w:hAnsi="Times New Roman" w:cs="Times New Roman"/>
          <w:i/>
          <w:sz w:val="24"/>
          <w:szCs w:val="24"/>
        </w:rPr>
      </w:pPr>
      <w:r w:rsidRPr="00A8296C">
        <w:rPr>
          <w:rFonts w:ascii="Times New Roman" w:hAnsi="Times New Roman" w:cs="Times New Roman"/>
          <w:i/>
          <w:sz w:val="24"/>
          <w:szCs w:val="24"/>
        </w:rPr>
        <w:t>Познавательные УУД</w:t>
      </w:r>
    </w:p>
    <w:p w:rsidR="002E40D0" w:rsidRPr="00A8296C" w:rsidRDefault="002E40D0" w:rsidP="005942B3">
      <w:pPr>
        <w:spacing w:after="0"/>
        <w:jc w:val="both"/>
        <w:rPr>
          <w:rFonts w:ascii="Times New Roman" w:hAnsi="Times New Roman" w:cs="Times New Roman"/>
          <w:sz w:val="24"/>
          <w:szCs w:val="24"/>
        </w:rPr>
      </w:pPr>
      <w:r w:rsidRPr="00A8296C">
        <w:rPr>
          <w:rFonts w:ascii="Times New Roman" w:hAnsi="Times New Roman" w:cs="Times New Roman"/>
          <w:sz w:val="24"/>
          <w:szCs w:val="24"/>
        </w:rPr>
        <w:t>-осуществлять расширенный поиск информации с использованием библиотек и Интернета;</w:t>
      </w:r>
    </w:p>
    <w:p w:rsidR="002E40D0" w:rsidRPr="00A8296C" w:rsidRDefault="002E40D0" w:rsidP="005942B3">
      <w:pPr>
        <w:spacing w:after="0"/>
        <w:jc w:val="both"/>
        <w:rPr>
          <w:rFonts w:ascii="Times New Roman" w:hAnsi="Times New Roman" w:cs="Times New Roman"/>
          <w:sz w:val="24"/>
          <w:szCs w:val="24"/>
        </w:rPr>
      </w:pPr>
      <w:r w:rsidRPr="00A8296C">
        <w:rPr>
          <w:rFonts w:ascii="Times New Roman" w:hAnsi="Times New Roman" w:cs="Times New Roman"/>
          <w:sz w:val="24"/>
          <w:szCs w:val="24"/>
        </w:rPr>
        <w:t xml:space="preserve"> -осуществлять сравнение, </w:t>
      </w:r>
      <w:proofErr w:type="spellStart"/>
      <w:r w:rsidRPr="00A8296C">
        <w:rPr>
          <w:rFonts w:ascii="Times New Roman" w:hAnsi="Times New Roman" w:cs="Times New Roman"/>
          <w:sz w:val="24"/>
          <w:szCs w:val="24"/>
        </w:rPr>
        <w:t>сериацию</w:t>
      </w:r>
      <w:proofErr w:type="spellEnd"/>
      <w:r w:rsidRPr="00A8296C">
        <w:rPr>
          <w:rFonts w:ascii="Times New Roman" w:hAnsi="Times New Roman" w:cs="Times New Roman"/>
          <w:sz w:val="24"/>
          <w:szCs w:val="24"/>
        </w:rPr>
        <w:t xml:space="preserve"> и классификацию, самостоятельно выбирая основания и критерии для указанных логических операций;</w:t>
      </w:r>
    </w:p>
    <w:p w:rsidR="002E40D0" w:rsidRPr="00A8296C" w:rsidRDefault="002E40D0" w:rsidP="005942B3">
      <w:pPr>
        <w:spacing w:after="0"/>
        <w:jc w:val="both"/>
        <w:rPr>
          <w:rFonts w:ascii="Times New Roman" w:hAnsi="Times New Roman" w:cs="Times New Roman"/>
          <w:sz w:val="24"/>
          <w:szCs w:val="24"/>
        </w:rPr>
      </w:pPr>
      <w:r w:rsidRPr="00A8296C">
        <w:rPr>
          <w:rFonts w:ascii="Times New Roman" w:hAnsi="Times New Roman" w:cs="Times New Roman"/>
          <w:sz w:val="24"/>
          <w:szCs w:val="24"/>
        </w:rPr>
        <w:t>-устанавливать причинно-следственные связи;</w:t>
      </w:r>
    </w:p>
    <w:p w:rsidR="002E40D0" w:rsidRPr="00A8296C" w:rsidRDefault="002E40D0" w:rsidP="005942B3">
      <w:pPr>
        <w:spacing w:after="0"/>
        <w:jc w:val="both"/>
        <w:rPr>
          <w:rFonts w:ascii="Times New Roman" w:hAnsi="Times New Roman" w:cs="Times New Roman"/>
          <w:sz w:val="24"/>
          <w:szCs w:val="24"/>
        </w:rPr>
      </w:pPr>
      <w:r w:rsidRPr="00A8296C">
        <w:rPr>
          <w:rFonts w:ascii="Times New Roman" w:hAnsi="Times New Roman" w:cs="Times New Roman"/>
          <w:sz w:val="24"/>
          <w:szCs w:val="24"/>
        </w:rPr>
        <w:t>-проводить наблюдение и эксперимент под руководством учителя;</w:t>
      </w:r>
    </w:p>
    <w:p w:rsidR="002E40D0" w:rsidRPr="00A8296C" w:rsidRDefault="002E40D0" w:rsidP="005942B3">
      <w:pPr>
        <w:spacing w:after="0"/>
        <w:jc w:val="both"/>
        <w:rPr>
          <w:rFonts w:ascii="Times New Roman" w:hAnsi="Times New Roman" w:cs="Times New Roman"/>
          <w:sz w:val="24"/>
          <w:szCs w:val="24"/>
        </w:rPr>
      </w:pPr>
      <w:r w:rsidRPr="00A8296C">
        <w:rPr>
          <w:rFonts w:ascii="Times New Roman" w:hAnsi="Times New Roman" w:cs="Times New Roman"/>
          <w:sz w:val="24"/>
          <w:szCs w:val="24"/>
        </w:rPr>
        <w:t>-ставить проблему, аргументировать её актуальность;</w:t>
      </w:r>
    </w:p>
    <w:p w:rsidR="002E40D0" w:rsidRPr="00A8296C" w:rsidRDefault="002E40D0" w:rsidP="005942B3">
      <w:pPr>
        <w:spacing w:after="0"/>
        <w:jc w:val="both"/>
        <w:rPr>
          <w:rFonts w:ascii="Times New Roman" w:hAnsi="Times New Roman" w:cs="Times New Roman"/>
          <w:sz w:val="24"/>
          <w:szCs w:val="24"/>
        </w:rPr>
      </w:pPr>
      <w:r w:rsidRPr="00A8296C">
        <w:rPr>
          <w:rFonts w:ascii="Times New Roman" w:hAnsi="Times New Roman" w:cs="Times New Roman"/>
          <w:sz w:val="24"/>
          <w:szCs w:val="24"/>
        </w:rPr>
        <w:t>- проводить исследование на основе применения методов наблюдения и эксперимента;</w:t>
      </w:r>
    </w:p>
    <w:p w:rsidR="002E40D0" w:rsidRPr="00A8296C" w:rsidRDefault="002E40D0" w:rsidP="005942B3">
      <w:pPr>
        <w:spacing w:after="0"/>
        <w:jc w:val="both"/>
        <w:rPr>
          <w:rFonts w:ascii="Times New Roman" w:hAnsi="Times New Roman" w:cs="Times New Roman"/>
          <w:sz w:val="24"/>
          <w:szCs w:val="24"/>
        </w:rPr>
      </w:pPr>
      <w:r w:rsidRPr="00A8296C">
        <w:rPr>
          <w:rFonts w:ascii="Times New Roman" w:hAnsi="Times New Roman" w:cs="Times New Roman"/>
          <w:sz w:val="24"/>
          <w:szCs w:val="24"/>
        </w:rPr>
        <w:t>-выдвигать гипотезы о связях и закономерностях событий, процессов, объектов;</w:t>
      </w:r>
    </w:p>
    <w:p w:rsidR="002E40D0" w:rsidRPr="00A8296C" w:rsidRDefault="002E40D0" w:rsidP="005942B3">
      <w:pPr>
        <w:spacing w:after="0"/>
        <w:jc w:val="both"/>
        <w:rPr>
          <w:rFonts w:ascii="Times New Roman" w:hAnsi="Times New Roman" w:cs="Times New Roman"/>
          <w:sz w:val="24"/>
          <w:szCs w:val="24"/>
        </w:rPr>
      </w:pPr>
      <w:r w:rsidRPr="00A8296C">
        <w:rPr>
          <w:rFonts w:ascii="Times New Roman" w:hAnsi="Times New Roman" w:cs="Times New Roman"/>
          <w:sz w:val="24"/>
          <w:szCs w:val="24"/>
        </w:rPr>
        <w:t>-организовывать исследование с целью проверки гипотез;</w:t>
      </w:r>
    </w:p>
    <w:p w:rsidR="002E40D0" w:rsidRPr="00A8296C" w:rsidRDefault="002E40D0" w:rsidP="005942B3">
      <w:pPr>
        <w:spacing w:after="0"/>
        <w:jc w:val="both"/>
        <w:rPr>
          <w:rFonts w:ascii="Times New Roman" w:hAnsi="Times New Roman" w:cs="Times New Roman"/>
          <w:sz w:val="24"/>
          <w:szCs w:val="24"/>
        </w:rPr>
      </w:pPr>
      <w:r w:rsidRPr="00A8296C">
        <w:rPr>
          <w:rFonts w:ascii="Times New Roman" w:hAnsi="Times New Roman" w:cs="Times New Roman"/>
          <w:sz w:val="24"/>
          <w:szCs w:val="24"/>
        </w:rPr>
        <w:t>-делать умозаключения (индуктивное и по аналогии) и выводы на основе аргументации.</w:t>
      </w:r>
    </w:p>
    <w:p w:rsidR="002E40D0" w:rsidRPr="00A8296C" w:rsidRDefault="002E40D0" w:rsidP="005942B3">
      <w:pPr>
        <w:spacing w:after="0"/>
        <w:ind w:firstLine="567"/>
        <w:jc w:val="both"/>
        <w:rPr>
          <w:rFonts w:ascii="Times New Roman" w:hAnsi="Times New Roman" w:cs="Times New Roman"/>
          <w:i/>
          <w:sz w:val="24"/>
          <w:szCs w:val="24"/>
        </w:rPr>
      </w:pPr>
      <w:r w:rsidRPr="00A8296C">
        <w:rPr>
          <w:rFonts w:ascii="Times New Roman" w:hAnsi="Times New Roman" w:cs="Times New Roman"/>
          <w:i/>
          <w:sz w:val="24"/>
          <w:szCs w:val="24"/>
        </w:rPr>
        <w:t>Регулятивные УУД</w:t>
      </w:r>
    </w:p>
    <w:p w:rsidR="002E40D0" w:rsidRPr="00A8296C" w:rsidRDefault="002E40D0" w:rsidP="005942B3">
      <w:pPr>
        <w:spacing w:after="0"/>
        <w:jc w:val="both"/>
        <w:rPr>
          <w:rFonts w:ascii="Times New Roman" w:hAnsi="Times New Roman" w:cs="Times New Roman"/>
          <w:sz w:val="24"/>
          <w:szCs w:val="24"/>
        </w:rPr>
      </w:pPr>
      <w:r w:rsidRPr="00A8296C">
        <w:rPr>
          <w:rFonts w:ascii="Times New Roman" w:hAnsi="Times New Roman" w:cs="Times New Roman"/>
          <w:sz w:val="24"/>
          <w:szCs w:val="24"/>
        </w:rPr>
        <w:t>-планировать пути достижения целей;</w:t>
      </w:r>
    </w:p>
    <w:p w:rsidR="002E40D0" w:rsidRPr="00A8296C" w:rsidRDefault="002E40D0" w:rsidP="005942B3">
      <w:pPr>
        <w:spacing w:after="0"/>
        <w:jc w:val="both"/>
        <w:rPr>
          <w:rFonts w:ascii="Times New Roman" w:hAnsi="Times New Roman" w:cs="Times New Roman"/>
          <w:sz w:val="24"/>
          <w:szCs w:val="24"/>
        </w:rPr>
      </w:pPr>
      <w:r w:rsidRPr="00A8296C">
        <w:rPr>
          <w:rFonts w:ascii="Times New Roman" w:hAnsi="Times New Roman" w:cs="Times New Roman"/>
          <w:sz w:val="24"/>
          <w:szCs w:val="24"/>
        </w:rPr>
        <w:t>-</w:t>
      </w:r>
      <w:r w:rsidRPr="00A8296C">
        <w:rPr>
          <w:rFonts w:ascii="Times New Roman" w:hAnsi="Times New Roman" w:cs="Times New Roman"/>
          <w:iCs/>
          <w:sz w:val="24"/>
          <w:szCs w:val="24"/>
        </w:rPr>
        <w:t>адекватно самостоятельно оценивать правильность выполнения действия и вносить необходимые коррективы в исполнение как в конце действия, так и по ходу его реализации;</w:t>
      </w:r>
    </w:p>
    <w:p w:rsidR="002E40D0" w:rsidRPr="00A8296C" w:rsidRDefault="002E40D0" w:rsidP="005942B3">
      <w:pPr>
        <w:spacing w:after="0"/>
        <w:jc w:val="both"/>
        <w:rPr>
          <w:rFonts w:ascii="Times New Roman" w:hAnsi="Times New Roman" w:cs="Times New Roman"/>
          <w:sz w:val="24"/>
          <w:szCs w:val="24"/>
        </w:rPr>
      </w:pPr>
      <w:r w:rsidRPr="00A8296C">
        <w:rPr>
          <w:rFonts w:ascii="Times New Roman" w:hAnsi="Times New Roman" w:cs="Times New Roman"/>
          <w:sz w:val="24"/>
          <w:szCs w:val="24"/>
        </w:rPr>
        <w:t>-осуществлять познавательную рефлексию в отношении действий по решению учебных и познавательных задач.</w:t>
      </w:r>
    </w:p>
    <w:p w:rsidR="002E40D0" w:rsidRPr="00A8296C" w:rsidRDefault="002E40D0" w:rsidP="005942B3">
      <w:pPr>
        <w:pStyle w:val="a5"/>
        <w:spacing w:line="276" w:lineRule="auto"/>
        <w:ind w:firstLine="567"/>
        <w:rPr>
          <w:bCs/>
          <w:i/>
          <w:sz w:val="24"/>
          <w:szCs w:val="24"/>
        </w:rPr>
      </w:pPr>
      <w:r w:rsidRPr="00A8296C">
        <w:rPr>
          <w:i/>
          <w:sz w:val="24"/>
          <w:szCs w:val="24"/>
        </w:rPr>
        <w:t>К</w:t>
      </w:r>
      <w:r w:rsidRPr="00A8296C">
        <w:rPr>
          <w:bCs/>
          <w:i/>
          <w:sz w:val="24"/>
          <w:szCs w:val="24"/>
        </w:rPr>
        <w:t>оммуникативные УУД</w:t>
      </w:r>
    </w:p>
    <w:p w:rsidR="002E40D0" w:rsidRPr="00A8296C" w:rsidRDefault="002E40D0" w:rsidP="005942B3">
      <w:pPr>
        <w:pStyle w:val="a5"/>
        <w:spacing w:line="276" w:lineRule="auto"/>
        <w:rPr>
          <w:bCs/>
          <w:sz w:val="24"/>
          <w:szCs w:val="24"/>
        </w:rPr>
      </w:pPr>
      <w:r w:rsidRPr="00A8296C">
        <w:rPr>
          <w:sz w:val="24"/>
          <w:szCs w:val="24"/>
        </w:rPr>
        <w:t>-учитывать разные мнения и стремиться к координации различных позиций в сотрудничестве;</w:t>
      </w:r>
    </w:p>
    <w:p w:rsidR="002E40D0" w:rsidRPr="00A8296C" w:rsidRDefault="002E40D0" w:rsidP="005942B3">
      <w:pPr>
        <w:spacing w:after="0"/>
        <w:jc w:val="both"/>
        <w:rPr>
          <w:rFonts w:ascii="Times New Roman" w:hAnsi="Times New Roman" w:cs="Times New Roman"/>
          <w:sz w:val="24"/>
          <w:szCs w:val="24"/>
        </w:rPr>
      </w:pPr>
      <w:r w:rsidRPr="00A8296C">
        <w:rPr>
          <w:rFonts w:ascii="Times New Roman" w:hAnsi="Times New Roman" w:cs="Times New Roman"/>
          <w:sz w:val="24"/>
          <w:szCs w:val="24"/>
        </w:rPr>
        <w:t>-формулировать собственное мнение и позицию, аргументировать и координировать её с позициями партнёров в сотрудничестве при выработке общего решения в совместной деятельности;</w:t>
      </w:r>
    </w:p>
    <w:p w:rsidR="002E40D0" w:rsidRPr="00A8296C" w:rsidRDefault="002E40D0" w:rsidP="005942B3">
      <w:pPr>
        <w:spacing w:after="0"/>
        <w:jc w:val="both"/>
        <w:rPr>
          <w:rFonts w:ascii="Times New Roman" w:hAnsi="Times New Roman" w:cs="Times New Roman"/>
          <w:sz w:val="24"/>
          <w:szCs w:val="24"/>
        </w:rPr>
      </w:pPr>
      <w:r w:rsidRPr="00A8296C">
        <w:rPr>
          <w:rFonts w:ascii="Times New Roman" w:hAnsi="Times New Roman" w:cs="Times New Roman"/>
          <w:sz w:val="24"/>
          <w:szCs w:val="24"/>
        </w:rPr>
        <w:t>-осуществлять взаимный контроль и оказывать в сотрудничестве необходимую взаимопомощь;</w:t>
      </w:r>
    </w:p>
    <w:p w:rsidR="002E40D0" w:rsidRPr="00A8296C" w:rsidRDefault="002E40D0" w:rsidP="005942B3">
      <w:pPr>
        <w:spacing w:after="0"/>
        <w:jc w:val="both"/>
        <w:rPr>
          <w:rFonts w:ascii="Times New Roman" w:hAnsi="Times New Roman" w:cs="Times New Roman"/>
          <w:i/>
          <w:sz w:val="24"/>
          <w:szCs w:val="24"/>
        </w:rPr>
      </w:pPr>
      <w:r w:rsidRPr="00A8296C">
        <w:rPr>
          <w:rFonts w:ascii="Times New Roman" w:hAnsi="Times New Roman" w:cs="Times New Roman"/>
          <w:sz w:val="24"/>
          <w:szCs w:val="24"/>
        </w:rPr>
        <w:t>-адекватно использовать речевые средства для решения различных коммуникативных задач; владеть устной и письменной речью; строить монологическое контекстное высказывание;</w:t>
      </w:r>
    </w:p>
    <w:p w:rsidR="002E40D0" w:rsidRPr="00A8296C" w:rsidRDefault="002E40D0" w:rsidP="005942B3">
      <w:pPr>
        <w:spacing w:after="0"/>
        <w:jc w:val="both"/>
        <w:rPr>
          <w:rFonts w:ascii="Times New Roman" w:hAnsi="Times New Roman" w:cs="Times New Roman"/>
          <w:sz w:val="24"/>
          <w:szCs w:val="24"/>
        </w:rPr>
      </w:pPr>
      <w:r w:rsidRPr="00A8296C">
        <w:rPr>
          <w:rFonts w:ascii="Times New Roman" w:hAnsi="Times New Roman" w:cs="Times New Roman"/>
          <w:sz w:val="24"/>
          <w:szCs w:val="24"/>
        </w:rPr>
        <w:t>-организовывать и планировать учебное сотрудничество с учителем и сверстниками, определять цели и функции участников, способы взаимодействия; планировать общие способы работы;</w:t>
      </w:r>
    </w:p>
    <w:p w:rsidR="002E40D0" w:rsidRPr="00A8296C" w:rsidRDefault="002E40D0" w:rsidP="005942B3">
      <w:pPr>
        <w:spacing w:after="0"/>
        <w:jc w:val="both"/>
        <w:rPr>
          <w:rFonts w:ascii="Times New Roman" w:hAnsi="Times New Roman" w:cs="Times New Roman"/>
          <w:i/>
          <w:sz w:val="24"/>
          <w:szCs w:val="24"/>
        </w:rPr>
      </w:pPr>
      <w:r w:rsidRPr="00A8296C">
        <w:rPr>
          <w:rFonts w:ascii="Times New Roman" w:hAnsi="Times New Roman" w:cs="Times New Roman"/>
          <w:sz w:val="24"/>
          <w:szCs w:val="24"/>
        </w:rPr>
        <w:t>-</w:t>
      </w:r>
      <w:r w:rsidRPr="00A8296C">
        <w:rPr>
          <w:rStyle w:val="a4"/>
          <w:rFonts w:ascii="Times New Roman" w:eastAsia="Calibri" w:hAnsi="Times New Roman" w:cs="Times New Roman"/>
          <w:b w:val="0"/>
          <w:bCs w:val="0"/>
          <w:sz w:val="24"/>
          <w:szCs w:val="24"/>
        </w:rPr>
        <w:t>работать в группе —</w:t>
      </w:r>
      <w:r w:rsidRPr="00A8296C">
        <w:rPr>
          <w:rFonts w:ascii="Times New Roman" w:hAnsi="Times New Roman" w:cs="Times New Roman"/>
          <w:sz w:val="24"/>
          <w:szCs w:val="24"/>
        </w:rPr>
        <w:t xml:space="preserve"> устанавливать рабочие отношения, эффективно сотрудничать и способствовать продуктивной кооперации; интегрироваться в группу сверстников и строить продуктивное взаимодействие со сверстниками и взрослыми;</w:t>
      </w:r>
    </w:p>
    <w:p w:rsidR="002E40D0" w:rsidRPr="00A8296C" w:rsidRDefault="002E40D0" w:rsidP="005942B3">
      <w:pPr>
        <w:shd w:val="clear" w:color="auto" w:fill="FFFFFF"/>
        <w:spacing w:after="0"/>
        <w:jc w:val="both"/>
        <w:rPr>
          <w:rFonts w:ascii="Times New Roman" w:hAnsi="Times New Roman" w:cs="Times New Roman"/>
          <w:sz w:val="24"/>
          <w:szCs w:val="24"/>
        </w:rPr>
      </w:pPr>
      <w:r w:rsidRPr="00A8296C">
        <w:rPr>
          <w:rFonts w:ascii="Times New Roman" w:hAnsi="Times New Roman" w:cs="Times New Roman"/>
          <w:sz w:val="24"/>
          <w:szCs w:val="24"/>
        </w:rPr>
        <w:t xml:space="preserve">-оказывать поддержку и содействие тем, от кого зависит достижение цели в совместной деятельности; </w:t>
      </w:r>
    </w:p>
    <w:p w:rsidR="002E40D0" w:rsidRPr="00A8296C" w:rsidRDefault="002E40D0" w:rsidP="005942B3">
      <w:pPr>
        <w:spacing w:after="0"/>
        <w:jc w:val="both"/>
        <w:rPr>
          <w:rFonts w:ascii="Times New Roman" w:hAnsi="Times New Roman" w:cs="Times New Roman"/>
          <w:sz w:val="24"/>
          <w:szCs w:val="24"/>
        </w:rPr>
      </w:pPr>
      <w:r w:rsidRPr="00A8296C">
        <w:rPr>
          <w:rFonts w:ascii="Times New Roman" w:hAnsi="Times New Roman" w:cs="Times New Roman"/>
          <w:sz w:val="24"/>
          <w:szCs w:val="24"/>
        </w:rPr>
        <w:t>-в процессе коммуникации достаточно точно, последовательно и полно передавать партнёру необходимую информацию как ориентир для построения действия;</w:t>
      </w:r>
    </w:p>
    <w:p w:rsidR="002E40D0" w:rsidRPr="00A8296C" w:rsidRDefault="002E40D0" w:rsidP="005942B3">
      <w:pPr>
        <w:spacing w:after="0"/>
        <w:jc w:val="both"/>
        <w:rPr>
          <w:rFonts w:ascii="Times New Roman" w:hAnsi="Times New Roman" w:cs="Times New Roman"/>
          <w:sz w:val="24"/>
          <w:szCs w:val="24"/>
        </w:rPr>
      </w:pPr>
      <w:r w:rsidRPr="00A8296C">
        <w:rPr>
          <w:rFonts w:ascii="Times New Roman" w:hAnsi="Times New Roman" w:cs="Times New Roman"/>
          <w:sz w:val="24"/>
          <w:szCs w:val="24"/>
        </w:rPr>
        <w:t>-следовать морально-этическим принципам общения и сотрудничества на основе уважительного отношения к партнёрам, внимания к личности другого, оказывать помощь и эмоциональную поддержку партнёрам в процессе достижения общей цели совместной деятельности;</w:t>
      </w:r>
    </w:p>
    <w:p w:rsidR="002E40D0" w:rsidRPr="00A8296C" w:rsidRDefault="002E40D0" w:rsidP="005942B3">
      <w:pPr>
        <w:shd w:val="clear" w:color="auto" w:fill="FFFFFF"/>
        <w:spacing w:after="0"/>
        <w:jc w:val="both"/>
        <w:rPr>
          <w:rFonts w:ascii="Times New Roman" w:hAnsi="Times New Roman" w:cs="Times New Roman"/>
          <w:sz w:val="24"/>
          <w:szCs w:val="24"/>
        </w:rPr>
      </w:pPr>
      <w:r w:rsidRPr="00A8296C">
        <w:rPr>
          <w:rFonts w:ascii="Times New Roman" w:hAnsi="Times New Roman" w:cs="Times New Roman"/>
          <w:sz w:val="24"/>
          <w:szCs w:val="24"/>
        </w:rPr>
        <w:t>-устраивать эффективные групповые обсуждения и обеспечивать обмен знаниями между членами группы для принятия эффективных совместных решений.</w:t>
      </w:r>
    </w:p>
    <w:p w:rsidR="00BB5F18" w:rsidRPr="00A8296C" w:rsidRDefault="00BB5F18" w:rsidP="00A8296C">
      <w:pPr>
        <w:jc w:val="center"/>
        <w:rPr>
          <w:rFonts w:ascii="Times New Roman" w:hAnsi="Times New Roman" w:cs="Times New Roman"/>
          <w:b/>
          <w:sz w:val="24"/>
          <w:szCs w:val="24"/>
        </w:rPr>
      </w:pPr>
      <w:r w:rsidRPr="00A8296C">
        <w:rPr>
          <w:rFonts w:ascii="Times New Roman" w:hAnsi="Times New Roman" w:cs="Times New Roman"/>
          <w:b/>
          <w:sz w:val="24"/>
          <w:szCs w:val="24"/>
        </w:rPr>
        <w:t>Предметные результаты:</w:t>
      </w:r>
    </w:p>
    <w:p w:rsidR="00BB5F18" w:rsidRPr="00A8296C" w:rsidRDefault="00BB5F18" w:rsidP="00BB5F18">
      <w:pPr>
        <w:spacing w:after="0"/>
        <w:jc w:val="both"/>
        <w:rPr>
          <w:rFonts w:ascii="Times New Roman" w:hAnsi="Times New Roman" w:cs="Times New Roman"/>
          <w:sz w:val="24"/>
          <w:szCs w:val="24"/>
        </w:rPr>
      </w:pPr>
      <w:r w:rsidRPr="00A8296C">
        <w:rPr>
          <w:rFonts w:ascii="Times New Roman" w:hAnsi="Times New Roman" w:cs="Times New Roman"/>
          <w:i/>
          <w:sz w:val="24"/>
          <w:szCs w:val="24"/>
        </w:rPr>
        <w:lastRenderedPageBreak/>
        <w:t>учащиеся приобретут следующие</w:t>
      </w:r>
      <w:r w:rsidRPr="00A8296C">
        <w:rPr>
          <w:rFonts w:ascii="Times New Roman" w:hAnsi="Times New Roman" w:cs="Times New Roman"/>
          <w:b/>
          <w:i/>
          <w:sz w:val="24"/>
          <w:szCs w:val="24"/>
        </w:rPr>
        <w:t xml:space="preserve"> знания: </w:t>
      </w:r>
      <w:r w:rsidRPr="00A8296C">
        <w:rPr>
          <w:rFonts w:ascii="Times New Roman" w:hAnsi="Times New Roman" w:cs="Times New Roman"/>
          <w:sz w:val="24"/>
          <w:szCs w:val="24"/>
        </w:rPr>
        <w:t xml:space="preserve">роль химии в понимании законов окружающего мира; строение атома, химическая связь, кристаллические решетки, скорость химической реакции, химическое равновесие, зависимость скорости реакции от различных факторов, химические </w:t>
      </w:r>
      <w:r w:rsidR="00AD201B" w:rsidRPr="00A8296C">
        <w:rPr>
          <w:rFonts w:ascii="Times New Roman" w:hAnsi="Times New Roman" w:cs="Times New Roman"/>
          <w:sz w:val="24"/>
          <w:szCs w:val="24"/>
        </w:rPr>
        <w:t>свойства металлов и неметаллов.</w:t>
      </w:r>
    </w:p>
    <w:p w:rsidR="00BB5F18" w:rsidRPr="00A8296C" w:rsidRDefault="00BB5F18" w:rsidP="00AD201B">
      <w:pPr>
        <w:spacing w:after="0"/>
        <w:jc w:val="both"/>
        <w:rPr>
          <w:rFonts w:ascii="Times New Roman" w:hAnsi="Times New Roman" w:cs="Times New Roman"/>
          <w:b/>
          <w:i/>
          <w:sz w:val="24"/>
          <w:szCs w:val="24"/>
        </w:rPr>
      </w:pPr>
      <w:r w:rsidRPr="00A8296C">
        <w:rPr>
          <w:rFonts w:ascii="Times New Roman" w:hAnsi="Times New Roman" w:cs="Times New Roman"/>
          <w:i/>
          <w:sz w:val="24"/>
          <w:szCs w:val="24"/>
        </w:rPr>
        <w:t>учащиеся приобретут следующие</w:t>
      </w:r>
      <w:r w:rsidRPr="00A8296C">
        <w:rPr>
          <w:rFonts w:ascii="Times New Roman" w:hAnsi="Times New Roman" w:cs="Times New Roman"/>
          <w:b/>
          <w:i/>
          <w:sz w:val="24"/>
          <w:szCs w:val="24"/>
        </w:rPr>
        <w:t xml:space="preserve"> умения: </w:t>
      </w:r>
      <w:r w:rsidRPr="00A8296C">
        <w:rPr>
          <w:rFonts w:ascii="Times New Roman" w:hAnsi="Times New Roman" w:cs="Times New Roman"/>
          <w:sz w:val="24"/>
          <w:szCs w:val="24"/>
        </w:rPr>
        <w:t>работать с простейшим лабораторным оборудованием;</w:t>
      </w:r>
    </w:p>
    <w:p w:rsidR="00B47F23" w:rsidRPr="00CC0643" w:rsidRDefault="00BB5F18" w:rsidP="00CC0643">
      <w:pPr>
        <w:tabs>
          <w:tab w:val="left" w:pos="900"/>
        </w:tabs>
        <w:jc w:val="both"/>
        <w:rPr>
          <w:rFonts w:ascii="Times New Roman" w:hAnsi="Times New Roman" w:cs="Times New Roman"/>
          <w:sz w:val="24"/>
          <w:szCs w:val="24"/>
        </w:rPr>
      </w:pPr>
      <w:r w:rsidRPr="00A8296C">
        <w:rPr>
          <w:rFonts w:ascii="Times New Roman" w:hAnsi="Times New Roman" w:cs="Times New Roman"/>
          <w:sz w:val="24"/>
          <w:szCs w:val="24"/>
        </w:rPr>
        <w:t>-проводить и описывать наблюдение и эксперимент под руководством учителя;</w:t>
      </w:r>
      <w:r w:rsidR="00AD201B" w:rsidRPr="00A8296C">
        <w:rPr>
          <w:rFonts w:ascii="Times New Roman" w:hAnsi="Times New Roman" w:cs="Times New Roman"/>
          <w:sz w:val="24"/>
          <w:szCs w:val="24"/>
        </w:rPr>
        <w:t xml:space="preserve"> </w:t>
      </w:r>
      <w:r w:rsidRPr="00A8296C">
        <w:rPr>
          <w:rFonts w:ascii="Times New Roman" w:hAnsi="Times New Roman" w:cs="Times New Roman"/>
          <w:sz w:val="24"/>
          <w:szCs w:val="24"/>
        </w:rPr>
        <w:t>этапы проведения практической работы по химии и оформления результатов;</w:t>
      </w:r>
      <w:r w:rsidR="00AD201B" w:rsidRPr="00A8296C">
        <w:rPr>
          <w:rFonts w:ascii="Times New Roman" w:hAnsi="Times New Roman" w:cs="Times New Roman"/>
          <w:sz w:val="24"/>
          <w:szCs w:val="24"/>
        </w:rPr>
        <w:t xml:space="preserve"> </w:t>
      </w:r>
      <w:r w:rsidRPr="00A8296C">
        <w:rPr>
          <w:rFonts w:ascii="Times New Roman" w:hAnsi="Times New Roman" w:cs="Times New Roman"/>
          <w:sz w:val="24"/>
          <w:szCs w:val="24"/>
        </w:rPr>
        <w:t>составлять и объяснять уравнения химических реакций;</w:t>
      </w:r>
      <w:r w:rsidR="00AD201B" w:rsidRPr="00A8296C">
        <w:rPr>
          <w:rFonts w:ascii="Times New Roman" w:hAnsi="Times New Roman" w:cs="Times New Roman"/>
          <w:sz w:val="24"/>
          <w:szCs w:val="24"/>
        </w:rPr>
        <w:t xml:space="preserve"> </w:t>
      </w:r>
      <w:r w:rsidRPr="00A8296C">
        <w:rPr>
          <w:rFonts w:ascii="Times New Roman" w:hAnsi="Times New Roman" w:cs="Times New Roman"/>
          <w:sz w:val="24"/>
          <w:szCs w:val="24"/>
        </w:rPr>
        <w:t>получать некоторые газы, сложные, простые вещества, описывать их состав и св</w:t>
      </w:r>
      <w:r w:rsidR="00AD201B" w:rsidRPr="00A8296C">
        <w:rPr>
          <w:rFonts w:ascii="Times New Roman" w:hAnsi="Times New Roman" w:cs="Times New Roman"/>
          <w:sz w:val="24"/>
          <w:szCs w:val="24"/>
        </w:rPr>
        <w:t xml:space="preserve">ойства, </w:t>
      </w:r>
      <w:r w:rsidRPr="00A8296C">
        <w:rPr>
          <w:rFonts w:ascii="Times New Roman" w:hAnsi="Times New Roman" w:cs="Times New Roman"/>
          <w:sz w:val="24"/>
          <w:szCs w:val="24"/>
        </w:rPr>
        <w:t>распознавать металлы по окраски пламени, качественным реакциям, распознавать и получать соединения неметаллов, описывать их состав и свойства;</w:t>
      </w:r>
      <w:r w:rsidR="00AD201B" w:rsidRPr="00A8296C">
        <w:rPr>
          <w:rFonts w:ascii="Times New Roman" w:hAnsi="Times New Roman" w:cs="Times New Roman"/>
          <w:sz w:val="24"/>
          <w:szCs w:val="24"/>
        </w:rPr>
        <w:t xml:space="preserve"> </w:t>
      </w:r>
      <w:r w:rsidRPr="00A8296C">
        <w:rPr>
          <w:rFonts w:ascii="Times New Roman" w:hAnsi="Times New Roman" w:cs="Times New Roman"/>
          <w:sz w:val="24"/>
          <w:szCs w:val="24"/>
        </w:rPr>
        <w:t>проводить вычисления, связанные с понятиями: количество вещества, молярная масса, число структурных частиц, закон Авогадро, молярный объем газов, находить массу и объема газа по заданному количеству вещества;</w:t>
      </w:r>
      <w:r w:rsidR="00AD201B" w:rsidRPr="00A8296C">
        <w:rPr>
          <w:rFonts w:ascii="Times New Roman" w:hAnsi="Times New Roman" w:cs="Times New Roman"/>
          <w:sz w:val="24"/>
          <w:szCs w:val="24"/>
        </w:rPr>
        <w:t xml:space="preserve"> </w:t>
      </w:r>
      <w:r w:rsidRPr="00A8296C">
        <w:rPr>
          <w:rFonts w:ascii="Times New Roman" w:hAnsi="Times New Roman" w:cs="Times New Roman"/>
          <w:sz w:val="24"/>
          <w:szCs w:val="24"/>
        </w:rPr>
        <w:t>вычислять массовую долю вещества в растворе, проводить вычисления, связанные с молярной концентрацией;</w:t>
      </w:r>
      <w:r w:rsidR="00AD201B" w:rsidRPr="00A8296C">
        <w:rPr>
          <w:rFonts w:ascii="Times New Roman" w:hAnsi="Times New Roman" w:cs="Times New Roman"/>
          <w:sz w:val="24"/>
          <w:szCs w:val="24"/>
        </w:rPr>
        <w:t xml:space="preserve"> </w:t>
      </w:r>
      <w:r w:rsidRPr="00A8296C">
        <w:rPr>
          <w:rFonts w:ascii="Times New Roman" w:hAnsi="Times New Roman" w:cs="Times New Roman"/>
          <w:sz w:val="24"/>
          <w:szCs w:val="24"/>
        </w:rPr>
        <w:t xml:space="preserve">находить массовую долю элемента в соединении, химическую формулу вещества по массовым </w:t>
      </w:r>
      <w:r w:rsidR="00AD201B" w:rsidRPr="00A8296C">
        <w:rPr>
          <w:rFonts w:ascii="Times New Roman" w:hAnsi="Times New Roman" w:cs="Times New Roman"/>
          <w:sz w:val="24"/>
          <w:szCs w:val="24"/>
        </w:rPr>
        <w:t xml:space="preserve"> долям; </w:t>
      </w:r>
      <w:r w:rsidRPr="00A8296C">
        <w:rPr>
          <w:rFonts w:ascii="Times New Roman" w:hAnsi="Times New Roman" w:cs="Times New Roman"/>
          <w:sz w:val="24"/>
          <w:szCs w:val="24"/>
        </w:rPr>
        <w:t>вычислять массу (объема, количества вещества) одного из участников реакции по известной массе (объему, количеству вещества) друго</w:t>
      </w:r>
      <w:r w:rsidR="00AD201B" w:rsidRPr="00A8296C">
        <w:rPr>
          <w:rFonts w:ascii="Times New Roman" w:hAnsi="Times New Roman" w:cs="Times New Roman"/>
          <w:sz w:val="24"/>
          <w:szCs w:val="24"/>
        </w:rPr>
        <w:t>го</w:t>
      </w:r>
      <w:r w:rsidRPr="00A8296C">
        <w:rPr>
          <w:rFonts w:ascii="Times New Roman" w:hAnsi="Times New Roman" w:cs="Times New Roman"/>
          <w:sz w:val="24"/>
          <w:szCs w:val="24"/>
        </w:rPr>
        <w:t xml:space="preserve"> участника реакции;</w:t>
      </w:r>
      <w:r w:rsidR="00AD201B" w:rsidRPr="00A8296C">
        <w:rPr>
          <w:rFonts w:ascii="Times New Roman" w:hAnsi="Times New Roman" w:cs="Times New Roman"/>
          <w:sz w:val="24"/>
          <w:szCs w:val="24"/>
        </w:rPr>
        <w:t xml:space="preserve"> </w:t>
      </w:r>
      <w:r w:rsidRPr="00A8296C">
        <w:rPr>
          <w:rFonts w:ascii="Times New Roman" w:hAnsi="Times New Roman" w:cs="Times New Roman"/>
          <w:sz w:val="24"/>
          <w:szCs w:val="24"/>
        </w:rPr>
        <w:t xml:space="preserve">определять количество (массу, объем) продукта реакции, если один из </w:t>
      </w:r>
      <w:proofErr w:type="spellStart"/>
      <w:r w:rsidRPr="00A8296C">
        <w:rPr>
          <w:rFonts w:ascii="Times New Roman" w:hAnsi="Times New Roman" w:cs="Times New Roman"/>
          <w:sz w:val="24"/>
          <w:szCs w:val="24"/>
        </w:rPr>
        <w:t>сореагентов</w:t>
      </w:r>
      <w:proofErr w:type="spellEnd"/>
      <w:r w:rsidRPr="00A8296C">
        <w:rPr>
          <w:rFonts w:ascii="Times New Roman" w:hAnsi="Times New Roman" w:cs="Times New Roman"/>
          <w:sz w:val="24"/>
          <w:szCs w:val="24"/>
        </w:rPr>
        <w:t xml:space="preserve"> взят для реакции в растворе;</w:t>
      </w:r>
      <w:r w:rsidR="00AD201B" w:rsidRPr="00A8296C">
        <w:rPr>
          <w:rFonts w:ascii="Times New Roman" w:hAnsi="Times New Roman" w:cs="Times New Roman"/>
          <w:sz w:val="24"/>
          <w:szCs w:val="24"/>
        </w:rPr>
        <w:t xml:space="preserve"> </w:t>
      </w:r>
      <w:r w:rsidRPr="00A8296C">
        <w:rPr>
          <w:rFonts w:ascii="Times New Roman" w:hAnsi="Times New Roman" w:cs="Times New Roman"/>
          <w:sz w:val="24"/>
          <w:szCs w:val="24"/>
        </w:rPr>
        <w:t xml:space="preserve">определять количество (массы, объема) продукта реакции, если один из </w:t>
      </w:r>
      <w:proofErr w:type="spellStart"/>
      <w:r w:rsidRPr="00A8296C">
        <w:rPr>
          <w:rFonts w:ascii="Times New Roman" w:hAnsi="Times New Roman" w:cs="Times New Roman"/>
          <w:sz w:val="24"/>
          <w:szCs w:val="24"/>
        </w:rPr>
        <w:t>сореагентов</w:t>
      </w:r>
      <w:proofErr w:type="spellEnd"/>
      <w:r w:rsidRPr="00A8296C">
        <w:rPr>
          <w:rFonts w:ascii="Times New Roman" w:hAnsi="Times New Roman" w:cs="Times New Roman"/>
          <w:sz w:val="24"/>
          <w:szCs w:val="24"/>
        </w:rPr>
        <w:t xml:space="preserve"> взят для реакции в избытке;</w:t>
      </w:r>
      <w:r w:rsidR="00AD201B" w:rsidRPr="00A8296C">
        <w:rPr>
          <w:rFonts w:ascii="Times New Roman" w:hAnsi="Times New Roman" w:cs="Times New Roman"/>
          <w:sz w:val="24"/>
          <w:szCs w:val="24"/>
        </w:rPr>
        <w:t xml:space="preserve"> </w:t>
      </w:r>
      <w:r w:rsidRPr="00A8296C">
        <w:rPr>
          <w:rFonts w:ascii="Times New Roman" w:hAnsi="Times New Roman" w:cs="Times New Roman"/>
          <w:sz w:val="24"/>
          <w:szCs w:val="24"/>
        </w:rPr>
        <w:t>вычислять выхода продукта (в %) реакции от теоретически возможного;</w:t>
      </w:r>
      <w:r w:rsidR="00AD201B" w:rsidRPr="00A8296C">
        <w:rPr>
          <w:rFonts w:ascii="Times New Roman" w:hAnsi="Times New Roman" w:cs="Times New Roman"/>
          <w:sz w:val="24"/>
          <w:szCs w:val="24"/>
        </w:rPr>
        <w:t xml:space="preserve"> </w:t>
      </w:r>
      <w:r w:rsidRPr="00A8296C">
        <w:rPr>
          <w:rFonts w:ascii="Times New Roman" w:hAnsi="Times New Roman" w:cs="Times New Roman"/>
          <w:sz w:val="24"/>
          <w:szCs w:val="24"/>
        </w:rPr>
        <w:t>вычислять массу (объем) продукта реакции по известной массе (объему) исходного вещества, содержащего определенную долю примесей;</w:t>
      </w:r>
      <w:r w:rsidR="00AD201B" w:rsidRPr="00A8296C">
        <w:rPr>
          <w:rFonts w:ascii="Times New Roman" w:hAnsi="Times New Roman" w:cs="Times New Roman"/>
          <w:sz w:val="24"/>
          <w:szCs w:val="24"/>
        </w:rPr>
        <w:t xml:space="preserve"> </w:t>
      </w:r>
      <w:r w:rsidRPr="00A8296C">
        <w:rPr>
          <w:rFonts w:ascii="Times New Roman" w:hAnsi="Times New Roman" w:cs="Times New Roman"/>
          <w:sz w:val="24"/>
          <w:szCs w:val="24"/>
        </w:rPr>
        <w:t>определять состав 2</w:t>
      </w:r>
      <w:r w:rsidR="00B47F23" w:rsidRPr="00A8296C">
        <w:rPr>
          <w:rFonts w:ascii="Times New Roman" w:hAnsi="Times New Roman" w:cs="Times New Roman"/>
          <w:sz w:val="24"/>
          <w:szCs w:val="24"/>
        </w:rPr>
        <w:t>-х</w:t>
      </w:r>
      <w:r w:rsidRPr="00A8296C">
        <w:rPr>
          <w:rFonts w:ascii="Times New Roman" w:hAnsi="Times New Roman" w:cs="Times New Roman"/>
          <w:sz w:val="24"/>
          <w:szCs w:val="24"/>
        </w:rPr>
        <w:t xml:space="preserve"> компонентной смеси по массам веществ, образующихся в ходе одной или нескольких реакций;</w:t>
      </w:r>
      <w:r w:rsidR="00AD201B" w:rsidRPr="00A8296C">
        <w:rPr>
          <w:rFonts w:ascii="Times New Roman" w:hAnsi="Times New Roman" w:cs="Times New Roman"/>
          <w:sz w:val="24"/>
          <w:szCs w:val="24"/>
        </w:rPr>
        <w:t xml:space="preserve"> </w:t>
      </w:r>
      <w:r w:rsidRPr="00A8296C">
        <w:rPr>
          <w:rFonts w:ascii="Times New Roman" w:hAnsi="Times New Roman" w:cs="Times New Roman"/>
          <w:sz w:val="24"/>
          <w:szCs w:val="24"/>
        </w:rPr>
        <w:t>рассчитывать концентрацию растворов, массовую долю растворенного вещества, молярную концентрацию растворенного вещества;</w:t>
      </w:r>
      <w:r w:rsidR="00AD201B" w:rsidRPr="00A8296C">
        <w:rPr>
          <w:rFonts w:ascii="Times New Roman" w:hAnsi="Times New Roman" w:cs="Times New Roman"/>
          <w:sz w:val="24"/>
          <w:szCs w:val="24"/>
        </w:rPr>
        <w:t xml:space="preserve"> </w:t>
      </w:r>
      <w:r w:rsidRPr="00A8296C">
        <w:rPr>
          <w:rFonts w:ascii="Times New Roman" w:hAnsi="Times New Roman" w:cs="Times New Roman"/>
          <w:sz w:val="24"/>
          <w:szCs w:val="24"/>
        </w:rPr>
        <w:t>проводить расчеты по термохимическим уравнениям, устанавливать закономерность между факторами</w:t>
      </w:r>
      <w:r w:rsidR="00B47F23" w:rsidRPr="00A8296C">
        <w:rPr>
          <w:rFonts w:ascii="Times New Roman" w:hAnsi="Times New Roman" w:cs="Times New Roman"/>
          <w:sz w:val="24"/>
          <w:szCs w:val="24"/>
        </w:rPr>
        <w:t>,</w:t>
      </w:r>
      <w:r w:rsidRPr="00A8296C">
        <w:rPr>
          <w:rFonts w:ascii="Times New Roman" w:hAnsi="Times New Roman" w:cs="Times New Roman"/>
          <w:sz w:val="24"/>
          <w:szCs w:val="24"/>
        </w:rPr>
        <w:t xml:space="preserve"> влияющими на скорость химической ре</w:t>
      </w:r>
      <w:r w:rsidR="00B47F23" w:rsidRPr="00A8296C">
        <w:rPr>
          <w:rFonts w:ascii="Times New Roman" w:hAnsi="Times New Roman" w:cs="Times New Roman"/>
          <w:sz w:val="24"/>
          <w:szCs w:val="24"/>
        </w:rPr>
        <w:t>акции.</w:t>
      </w:r>
    </w:p>
    <w:p w:rsidR="00A8296C" w:rsidRPr="00A8296C" w:rsidRDefault="00AC0B7D" w:rsidP="00A8296C">
      <w:pPr>
        <w:shd w:val="clear" w:color="auto" w:fill="FFFFFF"/>
        <w:tabs>
          <w:tab w:val="left" w:pos="518"/>
        </w:tabs>
        <w:suppressAutoHyphens/>
        <w:autoSpaceDE w:val="0"/>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Тематическое планирование</w:t>
      </w:r>
    </w:p>
    <w:tbl>
      <w:tblPr>
        <w:tblW w:w="10116"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481"/>
        <w:gridCol w:w="5103"/>
        <w:gridCol w:w="992"/>
      </w:tblGrid>
      <w:tr w:rsidR="00601B0C" w:rsidRPr="00A8296C" w:rsidTr="00601B0C">
        <w:trPr>
          <w:trHeight w:val="655"/>
        </w:trPr>
        <w:tc>
          <w:tcPr>
            <w:tcW w:w="540" w:type="dxa"/>
          </w:tcPr>
          <w:p w:rsidR="00601B0C" w:rsidRPr="00A8296C" w:rsidRDefault="00601B0C" w:rsidP="005E38D3">
            <w:pPr>
              <w:tabs>
                <w:tab w:val="left" w:pos="2355"/>
              </w:tabs>
              <w:rPr>
                <w:rFonts w:ascii="Times New Roman" w:hAnsi="Times New Roman" w:cs="Times New Roman"/>
                <w:sz w:val="24"/>
                <w:szCs w:val="24"/>
              </w:rPr>
            </w:pPr>
            <w:r w:rsidRPr="00A8296C">
              <w:rPr>
                <w:rFonts w:ascii="Times New Roman" w:hAnsi="Times New Roman" w:cs="Times New Roman"/>
                <w:sz w:val="24"/>
                <w:szCs w:val="24"/>
              </w:rPr>
              <w:t xml:space="preserve">№ </w:t>
            </w:r>
          </w:p>
          <w:p w:rsidR="00601B0C" w:rsidRPr="00A8296C" w:rsidRDefault="00601B0C" w:rsidP="005E38D3">
            <w:pPr>
              <w:tabs>
                <w:tab w:val="left" w:pos="2355"/>
              </w:tabs>
              <w:rPr>
                <w:rFonts w:ascii="Times New Roman" w:hAnsi="Times New Roman" w:cs="Times New Roman"/>
                <w:sz w:val="24"/>
                <w:szCs w:val="24"/>
              </w:rPr>
            </w:pPr>
            <w:r w:rsidRPr="00A8296C">
              <w:rPr>
                <w:rFonts w:ascii="Times New Roman" w:hAnsi="Times New Roman" w:cs="Times New Roman"/>
                <w:sz w:val="24"/>
                <w:szCs w:val="24"/>
              </w:rPr>
              <w:t>п/п</w:t>
            </w:r>
          </w:p>
        </w:tc>
        <w:tc>
          <w:tcPr>
            <w:tcW w:w="3481" w:type="dxa"/>
          </w:tcPr>
          <w:p w:rsidR="00601B0C" w:rsidRPr="00A8296C" w:rsidRDefault="00601B0C" w:rsidP="005E38D3">
            <w:pPr>
              <w:tabs>
                <w:tab w:val="left" w:pos="2355"/>
              </w:tabs>
              <w:ind w:firstLine="709"/>
              <w:jc w:val="center"/>
              <w:rPr>
                <w:rFonts w:ascii="Times New Roman" w:hAnsi="Times New Roman" w:cs="Times New Roman"/>
                <w:b/>
                <w:sz w:val="24"/>
                <w:szCs w:val="24"/>
              </w:rPr>
            </w:pPr>
            <w:r w:rsidRPr="00A8296C">
              <w:rPr>
                <w:rFonts w:ascii="Times New Roman" w:hAnsi="Times New Roman" w:cs="Times New Roman"/>
                <w:b/>
                <w:sz w:val="24"/>
                <w:szCs w:val="24"/>
              </w:rPr>
              <w:t xml:space="preserve"> Тема</w:t>
            </w:r>
          </w:p>
        </w:tc>
        <w:tc>
          <w:tcPr>
            <w:tcW w:w="5103" w:type="dxa"/>
          </w:tcPr>
          <w:p w:rsidR="00601B0C" w:rsidRPr="00A8296C" w:rsidRDefault="00601B0C" w:rsidP="00601B0C">
            <w:pPr>
              <w:tabs>
                <w:tab w:val="left" w:pos="2355"/>
              </w:tabs>
              <w:jc w:val="center"/>
              <w:rPr>
                <w:rFonts w:ascii="Times New Roman" w:hAnsi="Times New Roman" w:cs="Times New Roman"/>
                <w:b/>
                <w:sz w:val="24"/>
                <w:szCs w:val="24"/>
              </w:rPr>
            </w:pPr>
            <w:r>
              <w:rPr>
                <w:rFonts w:ascii="Times New Roman" w:hAnsi="Times New Roman" w:cs="Times New Roman"/>
                <w:b/>
                <w:sz w:val="24"/>
                <w:szCs w:val="24"/>
              </w:rPr>
              <w:t>Воспитательный потенциал</w:t>
            </w:r>
          </w:p>
        </w:tc>
        <w:tc>
          <w:tcPr>
            <w:tcW w:w="992" w:type="dxa"/>
          </w:tcPr>
          <w:p w:rsidR="00601B0C" w:rsidRPr="00A8296C" w:rsidRDefault="00601B0C" w:rsidP="005E38D3">
            <w:pPr>
              <w:tabs>
                <w:tab w:val="left" w:pos="2355"/>
              </w:tabs>
              <w:jc w:val="center"/>
              <w:rPr>
                <w:rFonts w:ascii="Times New Roman" w:hAnsi="Times New Roman" w:cs="Times New Roman"/>
                <w:b/>
                <w:sz w:val="24"/>
                <w:szCs w:val="24"/>
              </w:rPr>
            </w:pPr>
            <w:r w:rsidRPr="00A8296C">
              <w:rPr>
                <w:rFonts w:ascii="Times New Roman" w:hAnsi="Times New Roman" w:cs="Times New Roman"/>
                <w:b/>
                <w:sz w:val="24"/>
                <w:szCs w:val="24"/>
              </w:rPr>
              <w:t>Количество часов</w:t>
            </w:r>
          </w:p>
        </w:tc>
      </w:tr>
      <w:tr w:rsidR="00601B0C" w:rsidRPr="00A8296C" w:rsidTr="00601B0C">
        <w:tc>
          <w:tcPr>
            <w:tcW w:w="540" w:type="dxa"/>
          </w:tcPr>
          <w:p w:rsidR="00601B0C" w:rsidRPr="00A8296C" w:rsidRDefault="00601B0C" w:rsidP="005E38D3">
            <w:pPr>
              <w:tabs>
                <w:tab w:val="left" w:pos="2355"/>
              </w:tabs>
              <w:rPr>
                <w:rFonts w:ascii="Times New Roman" w:hAnsi="Times New Roman" w:cs="Times New Roman"/>
                <w:sz w:val="24"/>
                <w:szCs w:val="24"/>
              </w:rPr>
            </w:pPr>
          </w:p>
        </w:tc>
        <w:tc>
          <w:tcPr>
            <w:tcW w:w="3481" w:type="dxa"/>
          </w:tcPr>
          <w:p w:rsidR="00601B0C" w:rsidRPr="00A8296C" w:rsidRDefault="00601B0C" w:rsidP="005E38D3">
            <w:pPr>
              <w:pStyle w:val="Default"/>
              <w:spacing w:line="276" w:lineRule="auto"/>
              <w:jc w:val="both"/>
              <w:rPr>
                <w:color w:val="auto"/>
              </w:rPr>
            </w:pPr>
            <w:r w:rsidRPr="00A8296C">
              <w:rPr>
                <w:color w:val="auto"/>
              </w:rPr>
              <w:t>Введение</w:t>
            </w:r>
          </w:p>
        </w:tc>
        <w:tc>
          <w:tcPr>
            <w:tcW w:w="5103" w:type="dxa"/>
          </w:tcPr>
          <w:p w:rsidR="00601B0C" w:rsidRPr="00A8296C" w:rsidRDefault="00601B0C" w:rsidP="00601B0C">
            <w:pPr>
              <w:pStyle w:val="dash041e005f0431005f044b005f0447005f043d005f044b005f0439"/>
              <w:spacing w:line="276" w:lineRule="auto"/>
              <w:jc w:val="both"/>
            </w:pPr>
            <w:r w:rsidRPr="00A8296C">
              <w:rPr>
                <w:rStyle w:val="dash041e005f0431005f044b005f0447005f043d005f044b005f0439005f005fchar1char1"/>
              </w:rPr>
              <w:t xml:space="preserve">формирование ответственного отношения к учению, готовности и </w:t>
            </w:r>
            <w:proofErr w:type="gramStart"/>
            <w:r w:rsidRPr="00A8296C">
              <w:rPr>
                <w:rStyle w:val="dash041e005f0431005f044b005f0447005f043d005f044b005f0439005f005fchar1char1"/>
              </w:rPr>
              <w:t>способности</w:t>
            </w:r>
            <w:proofErr w:type="gramEnd"/>
            <w:r w:rsidRPr="00A8296C">
              <w:rPr>
                <w:rStyle w:val="dash041e005f0431005f044b005f0447005f043d005f044b005f0439005f005fchar1char1"/>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с учётом устойчивых познавательных интересов; </w:t>
            </w:r>
          </w:p>
          <w:p w:rsidR="00601B0C" w:rsidRPr="00A8296C" w:rsidRDefault="00601B0C" w:rsidP="00601B0C">
            <w:pPr>
              <w:pStyle w:val="Default"/>
              <w:jc w:val="both"/>
              <w:rPr>
                <w:color w:val="auto"/>
              </w:rPr>
            </w:pPr>
          </w:p>
        </w:tc>
        <w:tc>
          <w:tcPr>
            <w:tcW w:w="992" w:type="dxa"/>
          </w:tcPr>
          <w:p w:rsidR="00601B0C" w:rsidRPr="00A8296C" w:rsidRDefault="00601B0C" w:rsidP="005E38D3">
            <w:pPr>
              <w:tabs>
                <w:tab w:val="left" w:pos="2355"/>
              </w:tabs>
              <w:jc w:val="center"/>
              <w:rPr>
                <w:rFonts w:ascii="Times New Roman" w:hAnsi="Times New Roman" w:cs="Times New Roman"/>
                <w:sz w:val="24"/>
                <w:szCs w:val="24"/>
              </w:rPr>
            </w:pPr>
            <w:r w:rsidRPr="00A8296C">
              <w:rPr>
                <w:rFonts w:ascii="Times New Roman" w:hAnsi="Times New Roman" w:cs="Times New Roman"/>
                <w:sz w:val="24"/>
                <w:szCs w:val="24"/>
              </w:rPr>
              <w:t>1</w:t>
            </w:r>
          </w:p>
        </w:tc>
      </w:tr>
      <w:tr w:rsidR="00601B0C" w:rsidRPr="00A8296C" w:rsidTr="00601B0C">
        <w:tc>
          <w:tcPr>
            <w:tcW w:w="540" w:type="dxa"/>
          </w:tcPr>
          <w:p w:rsidR="00601B0C" w:rsidRPr="00A8296C" w:rsidRDefault="00601B0C" w:rsidP="005E38D3">
            <w:pPr>
              <w:tabs>
                <w:tab w:val="left" w:pos="2355"/>
              </w:tabs>
              <w:rPr>
                <w:rFonts w:ascii="Times New Roman" w:hAnsi="Times New Roman" w:cs="Times New Roman"/>
                <w:sz w:val="24"/>
                <w:szCs w:val="24"/>
              </w:rPr>
            </w:pPr>
            <w:r w:rsidRPr="00A8296C">
              <w:rPr>
                <w:rFonts w:ascii="Times New Roman" w:hAnsi="Times New Roman" w:cs="Times New Roman"/>
                <w:sz w:val="24"/>
                <w:szCs w:val="24"/>
              </w:rPr>
              <w:t>1</w:t>
            </w:r>
          </w:p>
        </w:tc>
        <w:tc>
          <w:tcPr>
            <w:tcW w:w="3481" w:type="dxa"/>
          </w:tcPr>
          <w:p w:rsidR="00601B0C" w:rsidRPr="00A8296C" w:rsidRDefault="00601B0C" w:rsidP="005E38D3">
            <w:pPr>
              <w:pStyle w:val="Default"/>
              <w:spacing w:line="276" w:lineRule="auto"/>
              <w:jc w:val="both"/>
              <w:rPr>
                <w:color w:val="auto"/>
              </w:rPr>
            </w:pPr>
            <w:r w:rsidRPr="00A8296C">
              <w:rPr>
                <w:color w:val="auto"/>
              </w:rPr>
              <w:t>Строение и состав атома</w:t>
            </w:r>
          </w:p>
        </w:tc>
        <w:tc>
          <w:tcPr>
            <w:tcW w:w="5103" w:type="dxa"/>
          </w:tcPr>
          <w:p w:rsidR="00601B0C" w:rsidRPr="00A8296C" w:rsidRDefault="00601B0C" w:rsidP="00601B0C">
            <w:pPr>
              <w:pStyle w:val="Default"/>
              <w:spacing w:line="276" w:lineRule="auto"/>
              <w:jc w:val="both"/>
              <w:rPr>
                <w:color w:val="auto"/>
              </w:rPr>
            </w:pPr>
            <w:r w:rsidRPr="00A8296C">
              <w:rPr>
                <w:rStyle w:val="dash041e005f0431005f044b005f0447005f043d005f044b005f0439005f005fchar1char1"/>
              </w:rPr>
              <w:t>формирование целостного мировоззрения, соответствующего современному уровню развития науки и общественной практики</w:t>
            </w:r>
          </w:p>
        </w:tc>
        <w:tc>
          <w:tcPr>
            <w:tcW w:w="992" w:type="dxa"/>
          </w:tcPr>
          <w:p w:rsidR="00601B0C" w:rsidRPr="00A8296C" w:rsidRDefault="00601B0C" w:rsidP="005E38D3">
            <w:pPr>
              <w:tabs>
                <w:tab w:val="left" w:pos="2355"/>
              </w:tabs>
              <w:jc w:val="center"/>
              <w:rPr>
                <w:rFonts w:ascii="Times New Roman" w:hAnsi="Times New Roman" w:cs="Times New Roman"/>
                <w:sz w:val="24"/>
                <w:szCs w:val="24"/>
              </w:rPr>
            </w:pPr>
            <w:r w:rsidRPr="00A8296C">
              <w:rPr>
                <w:rFonts w:ascii="Times New Roman" w:hAnsi="Times New Roman" w:cs="Times New Roman"/>
                <w:sz w:val="24"/>
                <w:szCs w:val="24"/>
              </w:rPr>
              <w:t>2</w:t>
            </w:r>
          </w:p>
        </w:tc>
      </w:tr>
      <w:tr w:rsidR="00601B0C" w:rsidRPr="00A8296C" w:rsidTr="00601B0C">
        <w:tc>
          <w:tcPr>
            <w:tcW w:w="540" w:type="dxa"/>
          </w:tcPr>
          <w:p w:rsidR="00601B0C" w:rsidRPr="00A8296C" w:rsidRDefault="00601B0C" w:rsidP="005E38D3">
            <w:pPr>
              <w:tabs>
                <w:tab w:val="left" w:pos="2355"/>
              </w:tabs>
              <w:rPr>
                <w:rFonts w:ascii="Times New Roman" w:hAnsi="Times New Roman" w:cs="Times New Roman"/>
                <w:sz w:val="24"/>
                <w:szCs w:val="24"/>
              </w:rPr>
            </w:pPr>
            <w:r w:rsidRPr="00A8296C">
              <w:rPr>
                <w:rFonts w:ascii="Times New Roman" w:hAnsi="Times New Roman" w:cs="Times New Roman"/>
                <w:sz w:val="24"/>
                <w:szCs w:val="24"/>
              </w:rPr>
              <w:t>2</w:t>
            </w:r>
          </w:p>
        </w:tc>
        <w:tc>
          <w:tcPr>
            <w:tcW w:w="3481" w:type="dxa"/>
          </w:tcPr>
          <w:p w:rsidR="00601B0C" w:rsidRPr="00A8296C" w:rsidRDefault="00601B0C" w:rsidP="005E38D3">
            <w:pPr>
              <w:pStyle w:val="Default"/>
              <w:spacing w:line="276" w:lineRule="auto"/>
              <w:jc w:val="both"/>
              <w:rPr>
                <w:bCs/>
                <w:color w:val="auto"/>
              </w:rPr>
            </w:pPr>
            <w:r w:rsidRPr="00A8296C">
              <w:rPr>
                <w:color w:val="auto"/>
              </w:rPr>
              <w:t>Строение и состав веществ</w:t>
            </w:r>
          </w:p>
        </w:tc>
        <w:tc>
          <w:tcPr>
            <w:tcW w:w="5103" w:type="dxa"/>
          </w:tcPr>
          <w:p w:rsidR="00601B0C" w:rsidRPr="00A8296C" w:rsidRDefault="00601B0C" w:rsidP="00601B0C">
            <w:pPr>
              <w:pStyle w:val="Default"/>
              <w:spacing w:line="276" w:lineRule="auto"/>
              <w:jc w:val="both"/>
              <w:rPr>
                <w:bCs/>
                <w:color w:val="auto"/>
              </w:rPr>
            </w:pPr>
            <w:r w:rsidRPr="00A8296C">
              <w:rPr>
                <w:rStyle w:val="dash041e005f0431005f044b005f0447005f043d005f044b005f0439005f005fchar1char1"/>
              </w:rPr>
              <w:t>формирование целостного мировоззрения, соответствующего современному уровню развития науки и общественной практики</w:t>
            </w:r>
          </w:p>
        </w:tc>
        <w:tc>
          <w:tcPr>
            <w:tcW w:w="992" w:type="dxa"/>
          </w:tcPr>
          <w:p w:rsidR="00601B0C" w:rsidRPr="00A8296C" w:rsidRDefault="00601B0C" w:rsidP="005E38D3">
            <w:pPr>
              <w:tabs>
                <w:tab w:val="left" w:pos="2355"/>
              </w:tabs>
              <w:jc w:val="center"/>
              <w:rPr>
                <w:rFonts w:ascii="Times New Roman" w:hAnsi="Times New Roman" w:cs="Times New Roman"/>
                <w:sz w:val="24"/>
                <w:szCs w:val="24"/>
              </w:rPr>
            </w:pPr>
            <w:r w:rsidRPr="00A8296C">
              <w:rPr>
                <w:rFonts w:ascii="Times New Roman" w:hAnsi="Times New Roman" w:cs="Times New Roman"/>
                <w:sz w:val="24"/>
                <w:szCs w:val="24"/>
              </w:rPr>
              <w:t>4</w:t>
            </w:r>
          </w:p>
        </w:tc>
      </w:tr>
      <w:tr w:rsidR="00601B0C" w:rsidRPr="00A8296C" w:rsidTr="00601B0C">
        <w:tc>
          <w:tcPr>
            <w:tcW w:w="540" w:type="dxa"/>
          </w:tcPr>
          <w:p w:rsidR="00601B0C" w:rsidRPr="00A8296C" w:rsidRDefault="00601B0C" w:rsidP="005E38D3">
            <w:pPr>
              <w:tabs>
                <w:tab w:val="left" w:pos="2355"/>
              </w:tabs>
              <w:rPr>
                <w:rFonts w:ascii="Times New Roman" w:hAnsi="Times New Roman" w:cs="Times New Roman"/>
                <w:sz w:val="24"/>
                <w:szCs w:val="24"/>
              </w:rPr>
            </w:pPr>
            <w:r w:rsidRPr="00A8296C">
              <w:rPr>
                <w:rFonts w:ascii="Times New Roman" w:hAnsi="Times New Roman" w:cs="Times New Roman"/>
                <w:sz w:val="24"/>
                <w:szCs w:val="24"/>
              </w:rPr>
              <w:lastRenderedPageBreak/>
              <w:t>3</w:t>
            </w:r>
          </w:p>
        </w:tc>
        <w:tc>
          <w:tcPr>
            <w:tcW w:w="3481" w:type="dxa"/>
          </w:tcPr>
          <w:p w:rsidR="00601B0C" w:rsidRPr="00A8296C" w:rsidRDefault="00601B0C" w:rsidP="005E38D3">
            <w:pPr>
              <w:pStyle w:val="Apxrz"/>
              <w:spacing w:line="276" w:lineRule="auto"/>
              <w:jc w:val="both"/>
              <w:rPr>
                <w:rFonts w:cs="Times New Roman"/>
              </w:rPr>
            </w:pPr>
            <w:r w:rsidRPr="00A8296C">
              <w:rPr>
                <w:rFonts w:cs="Times New Roman"/>
                <w:bCs/>
              </w:rPr>
              <w:t>Моделирование химических превращений</w:t>
            </w:r>
          </w:p>
        </w:tc>
        <w:tc>
          <w:tcPr>
            <w:tcW w:w="5103" w:type="dxa"/>
          </w:tcPr>
          <w:p w:rsidR="00601B0C" w:rsidRPr="00A8296C" w:rsidRDefault="00601B0C" w:rsidP="00601B0C">
            <w:pPr>
              <w:pStyle w:val="Apxrz"/>
              <w:spacing w:line="276" w:lineRule="auto"/>
              <w:jc w:val="both"/>
              <w:rPr>
                <w:rFonts w:cs="Times New Roman"/>
              </w:rPr>
            </w:pPr>
            <w:r w:rsidRPr="00A8296C">
              <w:rPr>
                <w:rStyle w:val="dash041e005f0431005f044b005f0447005f043d005f044b005f0439005f005fchar1char1"/>
              </w:rPr>
              <w:t>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tc>
        <w:tc>
          <w:tcPr>
            <w:tcW w:w="992" w:type="dxa"/>
          </w:tcPr>
          <w:p w:rsidR="00601B0C" w:rsidRPr="00A8296C" w:rsidRDefault="00601B0C" w:rsidP="005E38D3">
            <w:pPr>
              <w:tabs>
                <w:tab w:val="left" w:pos="2355"/>
              </w:tabs>
              <w:jc w:val="center"/>
              <w:rPr>
                <w:rFonts w:ascii="Times New Roman" w:hAnsi="Times New Roman" w:cs="Times New Roman"/>
                <w:sz w:val="24"/>
                <w:szCs w:val="24"/>
              </w:rPr>
            </w:pPr>
            <w:r w:rsidRPr="00A8296C">
              <w:rPr>
                <w:rFonts w:ascii="Times New Roman" w:hAnsi="Times New Roman" w:cs="Times New Roman"/>
                <w:sz w:val="24"/>
                <w:szCs w:val="24"/>
              </w:rPr>
              <w:t>10</w:t>
            </w:r>
          </w:p>
        </w:tc>
      </w:tr>
      <w:tr w:rsidR="00601B0C" w:rsidRPr="00A8296C" w:rsidTr="00601B0C">
        <w:tc>
          <w:tcPr>
            <w:tcW w:w="540" w:type="dxa"/>
          </w:tcPr>
          <w:p w:rsidR="00601B0C" w:rsidRPr="00A8296C" w:rsidRDefault="00601B0C" w:rsidP="005E38D3">
            <w:pPr>
              <w:tabs>
                <w:tab w:val="left" w:pos="2355"/>
              </w:tabs>
              <w:rPr>
                <w:rFonts w:ascii="Times New Roman" w:hAnsi="Times New Roman" w:cs="Times New Roman"/>
                <w:sz w:val="24"/>
                <w:szCs w:val="24"/>
              </w:rPr>
            </w:pPr>
            <w:r w:rsidRPr="00A8296C">
              <w:rPr>
                <w:rFonts w:ascii="Times New Roman" w:hAnsi="Times New Roman" w:cs="Times New Roman"/>
                <w:sz w:val="24"/>
                <w:szCs w:val="24"/>
              </w:rPr>
              <w:t>4</w:t>
            </w:r>
          </w:p>
        </w:tc>
        <w:tc>
          <w:tcPr>
            <w:tcW w:w="3481" w:type="dxa"/>
          </w:tcPr>
          <w:p w:rsidR="00601B0C" w:rsidRPr="00A8296C" w:rsidRDefault="00601B0C" w:rsidP="005E38D3">
            <w:pPr>
              <w:pStyle w:val="Default"/>
              <w:spacing w:line="276" w:lineRule="auto"/>
              <w:jc w:val="both"/>
              <w:rPr>
                <w:color w:val="auto"/>
              </w:rPr>
            </w:pPr>
            <w:r w:rsidRPr="00A8296C">
              <w:rPr>
                <w:color w:val="auto"/>
              </w:rPr>
              <w:t>Моделирование направлений химических процессов</w:t>
            </w:r>
          </w:p>
        </w:tc>
        <w:tc>
          <w:tcPr>
            <w:tcW w:w="5103" w:type="dxa"/>
          </w:tcPr>
          <w:p w:rsidR="00601B0C" w:rsidRPr="00A8296C" w:rsidRDefault="00601B0C" w:rsidP="00601B0C">
            <w:pPr>
              <w:pStyle w:val="Default"/>
              <w:spacing w:line="276" w:lineRule="auto"/>
              <w:jc w:val="both"/>
              <w:rPr>
                <w:color w:val="auto"/>
              </w:rPr>
            </w:pPr>
            <w:r w:rsidRPr="00A8296C">
              <w:rPr>
                <w:rStyle w:val="dash041e005f0431005f044b005f0447005f043d005f044b005f0439005f005fchar1char1"/>
              </w:rPr>
              <w:t>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tc>
        <w:tc>
          <w:tcPr>
            <w:tcW w:w="992" w:type="dxa"/>
          </w:tcPr>
          <w:p w:rsidR="00601B0C" w:rsidRPr="00A8296C" w:rsidRDefault="00601B0C" w:rsidP="005E38D3">
            <w:pPr>
              <w:tabs>
                <w:tab w:val="left" w:pos="2355"/>
              </w:tabs>
              <w:jc w:val="center"/>
              <w:rPr>
                <w:rFonts w:ascii="Times New Roman" w:hAnsi="Times New Roman" w:cs="Times New Roman"/>
                <w:sz w:val="24"/>
                <w:szCs w:val="24"/>
              </w:rPr>
            </w:pPr>
            <w:r w:rsidRPr="00A8296C">
              <w:rPr>
                <w:rFonts w:ascii="Times New Roman" w:hAnsi="Times New Roman" w:cs="Times New Roman"/>
                <w:sz w:val="24"/>
                <w:szCs w:val="24"/>
              </w:rPr>
              <w:t>4</w:t>
            </w:r>
          </w:p>
        </w:tc>
      </w:tr>
      <w:tr w:rsidR="00601B0C" w:rsidRPr="00A8296C" w:rsidTr="00601B0C">
        <w:tc>
          <w:tcPr>
            <w:tcW w:w="540" w:type="dxa"/>
          </w:tcPr>
          <w:p w:rsidR="00601B0C" w:rsidRPr="00A8296C" w:rsidRDefault="00601B0C" w:rsidP="005E38D3">
            <w:pPr>
              <w:tabs>
                <w:tab w:val="left" w:pos="2355"/>
              </w:tabs>
              <w:rPr>
                <w:rFonts w:ascii="Times New Roman" w:hAnsi="Times New Roman" w:cs="Times New Roman"/>
                <w:sz w:val="24"/>
                <w:szCs w:val="24"/>
              </w:rPr>
            </w:pPr>
            <w:r w:rsidRPr="00A8296C">
              <w:rPr>
                <w:rFonts w:ascii="Times New Roman" w:hAnsi="Times New Roman" w:cs="Times New Roman"/>
                <w:sz w:val="24"/>
                <w:szCs w:val="24"/>
              </w:rPr>
              <w:t>5</w:t>
            </w:r>
          </w:p>
        </w:tc>
        <w:tc>
          <w:tcPr>
            <w:tcW w:w="3481" w:type="dxa"/>
          </w:tcPr>
          <w:p w:rsidR="00601B0C" w:rsidRPr="00A8296C" w:rsidRDefault="00601B0C" w:rsidP="005E38D3">
            <w:pPr>
              <w:pStyle w:val="Default"/>
              <w:spacing w:line="276" w:lineRule="auto"/>
              <w:jc w:val="both"/>
              <w:rPr>
                <w:b/>
                <w:color w:val="auto"/>
              </w:rPr>
            </w:pPr>
            <w:r w:rsidRPr="00A8296C">
              <w:rPr>
                <w:rStyle w:val="a4"/>
                <w:b w:val="0"/>
                <w:color w:val="auto"/>
              </w:rPr>
              <w:t>Расчеты по химическим уравнениям</w:t>
            </w:r>
          </w:p>
        </w:tc>
        <w:tc>
          <w:tcPr>
            <w:tcW w:w="5103" w:type="dxa"/>
          </w:tcPr>
          <w:p w:rsidR="00601B0C" w:rsidRPr="00A8296C" w:rsidRDefault="00601B0C" w:rsidP="00601B0C">
            <w:pPr>
              <w:pStyle w:val="Default"/>
              <w:spacing w:line="276" w:lineRule="auto"/>
              <w:jc w:val="both"/>
              <w:rPr>
                <w:b/>
                <w:color w:val="auto"/>
              </w:rPr>
            </w:pPr>
            <w:r w:rsidRPr="00A8296C">
              <w:rPr>
                <w:rStyle w:val="dash041e005f0431005f044b005f0447005f043d005f044b005f0439005f005fchar1char1"/>
              </w:rPr>
              <w:t>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tc>
        <w:tc>
          <w:tcPr>
            <w:tcW w:w="992" w:type="dxa"/>
          </w:tcPr>
          <w:p w:rsidR="00601B0C" w:rsidRPr="00A8296C" w:rsidRDefault="00601B0C" w:rsidP="005E38D3">
            <w:pPr>
              <w:tabs>
                <w:tab w:val="left" w:pos="2355"/>
              </w:tabs>
              <w:jc w:val="center"/>
              <w:rPr>
                <w:rFonts w:ascii="Times New Roman" w:hAnsi="Times New Roman" w:cs="Times New Roman"/>
                <w:sz w:val="24"/>
                <w:szCs w:val="24"/>
              </w:rPr>
            </w:pPr>
            <w:r w:rsidRPr="00A8296C">
              <w:rPr>
                <w:rFonts w:ascii="Times New Roman" w:hAnsi="Times New Roman" w:cs="Times New Roman"/>
                <w:sz w:val="24"/>
                <w:szCs w:val="24"/>
              </w:rPr>
              <w:t>4</w:t>
            </w:r>
          </w:p>
        </w:tc>
      </w:tr>
      <w:tr w:rsidR="00601B0C" w:rsidRPr="00A8296C" w:rsidTr="00601B0C">
        <w:tc>
          <w:tcPr>
            <w:tcW w:w="540" w:type="dxa"/>
          </w:tcPr>
          <w:p w:rsidR="00601B0C" w:rsidRPr="00A8296C" w:rsidRDefault="00601B0C" w:rsidP="005E38D3">
            <w:pPr>
              <w:tabs>
                <w:tab w:val="left" w:pos="2355"/>
              </w:tabs>
              <w:rPr>
                <w:rFonts w:ascii="Times New Roman" w:hAnsi="Times New Roman" w:cs="Times New Roman"/>
                <w:sz w:val="24"/>
                <w:szCs w:val="24"/>
              </w:rPr>
            </w:pPr>
            <w:r w:rsidRPr="00A8296C">
              <w:rPr>
                <w:rFonts w:ascii="Times New Roman" w:hAnsi="Times New Roman" w:cs="Times New Roman"/>
                <w:sz w:val="24"/>
                <w:szCs w:val="24"/>
              </w:rPr>
              <w:t>6</w:t>
            </w:r>
          </w:p>
        </w:tc>
        <w:tc>
          <w:tcPr>
            <w:tcW w:w="3481" w:type="dxa"/>
          </w:tcPr>
          <w:p w:rsidR="00601B0C" w:rsidRPr="00A8296C" w:rsidRDefault="00601B0C" w:rsidP="005E38D3">
            <w:pPr>
              <w:pStyle w:val="Default"/>
              <w:spacing w:line="276" w:lineRule="auto"/>
              <w:jc w:val="both"/>
              <w:rPr>
                <w:color w:val="auto"/>
              </w:rPr>
            </w:pPr>
            <w:r w:rsidRPr="00A8296C">
              <w:rPr>
                <w:bCs/>
                <w:color w:val="auto"/>
              </w:rPr>
              <w:t>Расчеты состава растворов</w:t>
            </w:r>
          </w:p>
        </w:tc>
        <w:tc>
          <w:tcPr>
            <w:tcW w:w="5103" w:type="dxa"/>
          </w:tcPr>
          <w:p w:rsidR="00601B0C" w:rsidRPr="00A8296C" w:rsidRDefault="00601B0C" w:rsidP="00601B0C">
            <w:pPr>
              <w:pStyle w:val="Default"/>
              <w:spacing w:line="276" w:lineRule="auto"/>
              <w:jc w:val="both"/>
              <w:rPr>
                <w:color w:val="auto"/>
              </w:rPr>
            </w:pPr>
            <w:r w:rsidRPr="00601B0C">
              <w:rPr>
                <w:color w:val="auto"/>
              </w:rPr>
              <w:t>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tc>
        <w:tc>
          <w:tcPr>
            <w:tcW w:w="992" w:type="dxa"/>
          </w:tcPr>
          <w:p w:rsidR="00601B0C" w:rsidRPr="00A8296C" w:rsidRDefault="00601B0C" w:rsidP="005E38D3">
            <w:pPr>
              <w:tabs>
                <w:tab w:val="left" w:pos="2355"/>
              </w:tabs>
              <w:jc w:val="center"/>
              <w:rPr>
                <w:rFonts w:ascii="Times New Roman" w:hAnsi="Times New Roman" w:cs="Times New Roman"/>
                <w:sz w:val="24"/>
                <w:szCs w:val="24"/>
              </w:rPr>
            </w:pPr>
            <w:r w:rsidRPr="00A8296C">
              <w:rPr>
                <w:rFonts w:ascii="Times New Roman" w:hAnsi="Times New Roman" w:cs="Times New Roman"/>
                <w:sz w:val="24"/>
                <w:szCs w:val="24"/>
              </w:rPr>
              <w:t>2</w:t>
            </w:r>
          </w:p>
        </w:tc>
      </w:tr>
      <w:tr w:rsidR="00601B0C" w:rsidRPr="00A8296C" w:rsidTr="00601B0C">
        <w:tc>
          <w:tcPr>
            <w:tcW w:w="540" w:type="dxa"/>
          </w:tcPr>
          <w:p w:rsidR="00601B0C" w:rsidRPr="00A8296C" w:rsidRDefault="00601B0C" w:rsidP="005E38D3">
            <w:pPr>
              <w:tabs>
                <w:tab w:val="left" w:pos="2355"/>
              </w:tabs>
              <w:rPr>
                <w:rFonts w:ascii="Times New Roman" w:hAnsi="Times New Roman" w:cs="Times New Roman"/>
                <w:sz w:val="24"/>
                <w:szCs w:val="24"/>
              </w:rPr>
            </w:pPr>
            <w:r w:rsidRPr="00A8296C">
              <w:rPr>
                <w:rFonts w:ascii="Times New Roman" w:hAnsi="Times New Roman" w:cs="Times New Roman"/>
                <w:sz w:val="24"/>
                <w:szCs w:val="24"/>
              </w:rPr>
              <w:t>7</w:t>
            </w:r>
          </w:p>
        </w:tc>
        <w:tc>
          <w:tcPr>
            <w:tcW w:w="3481" w:type="dxa"/>
          </w:tcPr>
          <w:p w:rsidR="00601B0C" w:rsidRPr="00A8296C" w:rsidRDefault="00601B0C" w:rsidP="005E38D3">
            <w:pPr>
              <w:pStyle w:val="Default"/>
              <w:spacing w:line="276" w:lineRule="auto"/>
              <w:jc w:val="both"/>
              <w:rPr>
                <w:bCs/>
                <w:color w:val="auto"/>
              </w:rPr>
            </w:pPr>
            <w:r w:rsidRPr="00A8296C">
              <w:rPr>
                <w:bCs/>
                <w:color w:val="auto"/>
              </w:rPr>
              <w:t>Решения задач повышенного уровня сложности</w:t>
            </w:r>
          </w:p>
        </w:tc>
        <w:tc>
          <w:tcPr>
            <w:tcW w:w="5103" w:type="dxa"/>
          </w:tcPr>
          <w:p w:rsidR="00601B0C" w:rsidRDefault="00601B0C" w:rsidP="00601B0C">
            <w:pPr>
              <w:pStyle w:val="Default"/>
              <w:spacing w:line="276" w:lineRule="auto"/>
              <w:jc w:val="both"/>
              <w:rPr>
                <w:rStyle w:val="dash041e005f0431005f044b005f0447005f043d005f044b005f0439005f005fchar1char1"/>
              </w:rPr>
            </w:pPr>
            <w:r w:rsidRPr="00A8296C">
              <w:rPr>
                <w:rStyle w:val="dash041e005f0431005f044b005f0447005f043d005f044b005f0439005f005fchar1char1"/>
              </w:rPr>
              <w:t>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601B0C" w:rsidRPr="00A8296C" w:rsidRDefault="00601B0C" w:rsidP="00601B0C">
            <w:pPr>
              <w:pStyle w:val="Default"/>
              <w:spacing w:line="276" w:lineRule="auto"/>
              <w:jc w:val="both"/>
              <w:rPr>
                <w:bCs/>
                <w:color w:val="auto"/>
              </w:rPr>
            </w:pPr>
            <w:r w:rsidRPr="00A8296C">
              <w:rPr>
                <w:rStyle w:val="dash041e005f0431005f044b005f0447005f043d005f044b005f0439005f005fchar1char1"/>
              </w:rPr>
              <w:t>формирование безопасного образа жизни; усвоение правил индивидуального и коллективного безопасного поведения</w:t>
            </w:r>
          </w:p>
        </w:tc>
        <w:tc>
          <w:tcPr>
            <w:tcW w:w="992" w:type="dxa"/>
          </w:tcPr>
          <w:p w:rsidR="00601B0C" w:rsidRPr="00A8296C" w:rsidRDefault="00601B0C" w:rsidP="005E38D3">
            <w:pPr>
              <w:tabs>
                <w:tab w:val="left" w:pos="2355"/>
              </w:tabs>
              <w:jc w:val="center"/>
              <w:rPr>
                <w:rFonts w:ascii="Times New Roman" w:hAnsi="Times New Roman" w:cs="Times New Roman"/>
                <w:sz w:val="24"/>
                <w:szCs w:val="24"/>
              </w:rPr>
            </w:pPr>
            <w:r w:rsidRPr="00A8296C">
              <w:rPr>
                <w:rFonts w:ascii="Times New Roman" w:hAnsi="Times New Roman" w:cs="Times New Roman"/>
                <w:sz w:val="24"/>
                <w:szCs w:val="24"/>
              </w:rPr>
              <w:t>2</w:t>
            </w:r>
          </w:p>
        </w:tc>
      </w:tr>
      <w:tr w:rsidR="00601B0C" w:rsidRPr="00A8296C" w:rsidTr="00601B0C">
        <w:tc>
          <w:tcPr>
            <w:tcW w:w="540" w:type="dxa"/>
          </w:tcPr>
          <w:p w:rsidR="00601B0C" w:rsidRPr="00A8296C" w:rsidRDefault="00601B0C" w:rsidP="005E38D3">
            <w:pPr>
              <w:tabs>
                <w:tab w:val="left" w:pos="2355"/>
              </w:tabs>
              <w:rPr>
                <w:rFonts w:ascii="Times New Roman" w:hAnsi="Times New Roman" w:cs="Times New Roman"/>
                <w:sz w:val="24"/>
                <w:szCs w:val="24"/>
              </w:rPr>
            </w:pPr>
            <w:r w:rsidRPr="00A8296C">
              <w:rPr>
                <w:rFonts w:ascii="Times New Roman" w:hAnsi="Times New Roman" w:cs="Times New Roman"/>
                <w:sz w:val="24"/>
                <w:szCs w:val="24"/>
              </w:rPr>
              <w:t>8</w:t>
            </w:r>
          </w:p>
        </w:tc>
        <w:tc>
          <w:tcPr>
            <w:tcW w:w="3481" w:type="dxa"/>
          </w:tcPr>
          <w:p w:rsidR="00601B0C" w:rsidRPr="00A8296C" w:rsidRDefault="00601B0C" w:rsidP="005E38D3">
            <w:pPr>
              <w:pStyle w:val="Default"/>
              <w:spacing w:line="276" w:lineRule="auto"/>
              <w:jc w:val="both"/>
              <w:rPr>
                <w:bCs/>
                <w:color w:val="auto"/>
              </w:rPr>
            </w:pPr>
            <w:r w:rsidRPr="00A8296C">
              <w:rPr>
                <w:bCs/>
                <w:color w:val="auto"/>
              </w:rPr>
              <w:t>Проекты</w:t>
            </w:r>
          </w:p>
        </w:tc>
        <w:tc>
          <w:tcPr>
            <w:tcW w:w="5103" w:type="dxa"/>
          </w:tcPr>
          <w:p w:rsidR="00601B0C" w:rsidRDefault="00601B0C" w:rsidP="00601B0C">
            <w:pPr>
              <w:pStyle w:val="Default"/>
              <w:spacing w:line="276" w:lineRule="auto"/>
              <w:jc w:val="both"/>
              <w:rPr>
                <w:rStyle w:val="dash041e005f0431005f044b005f0447005f043d005f044b005f0439005f005fchar1char1"/>
              </w:rPr>
            </w:pPr>
            <w:r w:rsidRPr="00A8296C">
              <w:rPr>
                <w:rStyle w:val="dash041e005f0431005f044b005f0447005f043d005f044b005f0439005f005fchar1char1"/>
              </w:rPr>
              <w:t>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601B0C" w:rsidRPr="00A8296C" w:rsidRDefault="00601B0C" w:rsidP="00601B0C">
            <w:pPr>
              <w:pStyle w:val="Default"/>
              <w:spacing w:line="276" w:lineRule="auto"/>
              <w:jc w:val="both"/>
              <w:rPr>
                <w:bCs/>
                <w:color w:val="auto"/>
              </w:rPr>
            </w:pPr>
            <w:r w:rsidRPr="00A8296C">
              <w:rPr>
                <w:rStyle w:val="dash041e005f0431005f044b005f0447005f043d005f044b005f0439005f005fchar1char1"/>
              </w:rPr>
              <w:t xml:space="preserve">формирование безопасного образа жизни; усвоение правил индивидуального и </w:t>
            </w:r>
            <w:r w:rsidRPr="00A8296C">
              <w:rPr>
                <w:rStyle w:val="dash041e005f0431005f044b005f0447005f043d005f044b005f0439005f005fchar1char1"/>
              </w:rPr>
              <w:lastRenderedPageBreak/>
              <w:t>коллективного безопасного поведения</w:t>
            </w:r>
          </w:p>
        </w:tc>
        <w:tc>
          <w:tcPr>
            <w:tcW w:w="992" w:type="dxa"/>
          </w:tcPr>
          <w:p w:rsidR="00601B0C" w:rsidRPr="00A8296C" w:rsidRDefault="00601B0C" w:rsidP="005E38D3">
            <w:pPr>
              <w:tabs>
                <w:tab w:val="left" w:pos="2355"/>
              </w:tabs>
              <w:jc w:val="center"/>
              <w:rPr>
                <w:rFonts w:ascii="Times New Roman" w:hAnsi="Times New Roman" w:cs="Times New Roman"/>
                <w:sz w:val="24"/>
                <w:szCs w:val="24"/>
              </w:rPr>
            </w:pPr>
            <w:r w:rsidRPr="00A8296C">
              <w:rPr>
                <w:rFonts w:ascii="Times New Roman" w:hAnsi="Times New Roman" w:cs="Times New Roman"/>
                <w:sz w:val="24"/>
                <w:szCs w:val="24"/>
              </w:rPr>
              <w:lastRenderedPageBreak/>
              <w:t>5</w:t>
            </w:r>
          </w:p>
        </w:tc>
      </w:tr>
      <w:tr w:rsidR="00601B0C" w:rsidRPr="00A8296C" w:rsidTr="00601B0C">
        <w:tc>
          <w:tcPr>
            <w:tcW w:w="540" w:type="dxa"/>
          </w:tcPr>
          <w:p w:rsidR="00601B0C" w:rsidRPr="00A8296C" w:rsidRDefault="00601B0C" w:rsidP="005E38D3">
            <w:pPr>
              <w:tabs>
                <w:tab w:val="left" w:pos="2355"/>
              </w:tabs>
              <w:rPr>
                <w:rFonts w:ascii="Times New Roman" w:hAnsi="Times New Roman" w:cs="Times New Roman"/>
                <w:sz w:val="24"/>
                <w:szCs w:val="24"/>
              </w:rPr>
            </w:pPr>
          </w:p>
        </w:tc>
        <w:tc>
          <w:tcPr>
            <w:tcW w:w="3481" w:type="dxa"/>
          </w:tcPr>
          <w:p w:rsidR="00601B0C" w:rsidRPr="00A8296C" w:rsidRDefault="00601B0C" w:rsidP="005E38D3">
            <w:pPr>
              <w:tabs>
                <w:tab w:val="left" w:pos="2355"/>
              </w:tabs>
              <w:rPr>
                <w:rFonts w:ascii="Times New Roman" w:hAnsi="Times New Roman" w:cs="Times New Roman"/>
                <w:sz w:val="24"/>
                <w:szCs w:val="24"/>
              </w:rPr>
            </w:pPr>
            <w:r w:rsidRPr="00A8296C">
              <w:rPr>
                <w:rFonts w:ascii="Times New Roman" w:hAnsi="Times New Roman" w:cs="Times New Roman"/>
                <w:sz w:val="24"/>
                <w:szCs w:val="24"/>
              </w:rPr>
              <w:t xml:space="preserve">Итого </w:t>
            </w:r>
          </w:p>
        </w:tc>
        <w:tc>
          <w:tcPr>
            <w:tcW w:w="5103" w:type="dxa"/>
          </w:tcPr>
          <w:p w:rsidR="00601B0C" w:rsidRPr="00A8296C" w:rsidRDefault="00601B0C" w:rsidP="00601B0C">
            <w:pPr>
              <w:tabs>
                <w:tab w:val="left" w:pos="2355"/>
              </w:tabs>
              <w:rPr>
                <w:rFonts w:ascii="Times New Roman" w:hAnsi="Times New Roman" w:cs="Times New Roman"/>
                <w:sz w:val="24"/>
                <w:szCs w:val="24"/>
              </w:rPr>
            </w:pPr>
          </w:p>
        </w:tc>
        <w:tc>
          <w:tcPr>
            <w:tcW w:w="992" w:type="dxa"/>
          </w:tcPr>
          <w:p w:rsidR="00601B0C" w:rsidRPr="00A8296C" w:rsidRDefault="00601B0C" w:rsidP="005E38D3">
            <w:pPr>
              <w:tabs>
                <w:tab w:val="left" w:pos="2355"/>
              </w:tabs>
              <w:jc w:val="center"/>
              <w:rPr>
                <w:rFonts w:ascii="Times New Roman" w:hAnsi="Times New Roman" w:cs="Times New Roman"/>
                <w:sz w:val="24"/>
                <w:szCs w:val="24"/>
              </w:rPr>
            </w:pPr>
            <w:r w:rsidRPr="00A8296C">
              <w:rPr>
                <w:rFonts w:ascii="Times New Roman" w:hAnsi="Times New Roman" w:cs="Times New Roman"/>
                <w:sz w:val="24"/>
                <w:szCs w:val="24"/>
              </w:rPr>
              <w:t>34</w:t>
            </w:r>
          </w:p>
        </w:tc>
      </w:tr>
    </w:tbl>
    <w:p w:rsidR="002B2249" w:rsidRPr="00A8296C" w:rsidRDefault="002B2249" w:rsidP="005942B3">
      <w:pPr>
        <w:jc w:val="both"/>
        <w:rPr>
          <w:rFonts w:ascii="Times New Roman" w:hAnsi="Times New Roman" w:cs="Times New Roman"/>
          <w:sz w:val="24"/>
          <w:szCs w:val="24"/>
        </w:rPr>
      </w:pPr>
    </w:p>
    <w:sectPr w:rsidR="002B2249" w:rsidRPr="00A8296C" w:rsidSect="00A8296C">
      <w:footerReference w:type="even" r:id="rId9"/>
      <w:footerReference w:type="default" r:id="rId10"/>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1DA" w:rsidRDefault="00D661DA" w:rsidP="005C41D4">
      <w:pPr>
        <w:spacing w:after="0" w:line="240" w:lineRule="auto"/>
      </w:pPr>
      <w:r>
        <w:separator/>
      </w:r>
    </w:p>
  </w:endnote>
  <w:endnote w:type="continuationSeparator" w:id="0">
    <w:p w:rsidR="00D661DA" w:rsidRDefault="00D661DA" w:rsidP="005C41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F18" w:rsidRDefault="00523962" w:rsidP="00A722EB">
    <w:pPr>
      <w:pStyle w:val="a7"/>
      <w:framePr w:wrap="around" w:vAnchor="text" w:hAnchor="margin" w:xAlign="right" w:y="1"/>
      <w:rPr>
        <w:rStyle w:val="a9"/>
      </w:rPr>
    </w:pPr>
    <w:r>
      <w:rPr>
        <w:rStyle w:val="a9"/>
      </w:rPr>
      <w:fldChar w:fldCharType="begin"/>
    </w:r>
    <w:r w:rsidR="00BB5F18">
      <w:rPr>
        <w:rStyle w:val="a9"/>
      </w:rPr>
      <w:instrText xml:space="preserve">PAGE  </w:instrText>
    </w:r>
    <w:r>
      <w:rPr>
        <w:rStyle w:val="a9"/>
      </w:rPr>
      <w:fldChar w:fldCharType="end"/>
    </w:r>
  </w:p>
  <w:p w:rsidR="00BB5F18" w:rsidRDefault="00BB5F18" w:rsidP="00A722EB">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F18" w:rsidRDefault="00BB5F18" w:rsidP="00A722EB">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1DA" w:rsidRDefault="00D661DA" w:rsidP="005C41D4">
      <w:pPr>
        <w:spacing w:after="0" w:line="240" w:lineRule="auto"/>
      </w:pPr>
      <w:r>
        <w:separator/>
      </w:r>
    </w:p>
  </w:footnote>
  <w:footnote w:type="continuationSeparator" w:id="0">
    <w:p w:rsidR="00D661DA" w:rsidRDefault="00D661DA" w:rsidP="005C41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B3C47"/>
    <w:multiLevelType w:val="hybridMultilevel"/>
    <w:tmpl w:val="53A6630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86073F1"/>
    <w:multiLevelType w:val="multilevel"/>
    <w:tmpl w:val="54D04A9A"/>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6B97A10"/>
    <w:multiLevelType w:val="hybridMultilevel"/>
    <w:tmpl w:val="253600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820EA1"/>
    <w:multiLevelType w:val="hybridMultilevel"/>
    <w:tmpl w:val="D15E94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7B043D"/>
    <w:multiLevelType w:val="hybridMultilevel"/>
    <w:tmpl w:val="9CBC6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0F5EE2"/>
    <w:multiLevelType w:val="multilevel"/>
    <w:tmpl w:val="B6963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C6744E4"/>
    <w:multiLevelType w:val="hybridMultilevel"/>
    <w:tmpl w:val="24F64A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C593D34"/>
    <w:multiLevelType w:val="hybridMultilevel"/>
    <w:tmpl w:val="5554E1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1"/>
  </w:num>
  <w:num w:numId="3">
    <w:abstractNumId w:val="5"/>
  </w:num>
  <w:num w:numId="4">
    <w:abstractNumId w:val="2"/>
  </w:num>
  <w:num w:numId="5">
    <w:abstractNumId w:val="0"/>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E40D0"/>
    <w:rsid w:val="000C73A2"/>
    <w:rsid w:val="001147DD"/>
    <w:rsid w:val="00150671"/>
    <w:rsid w:val="00174EB8"/>
    <w:rsid w:val="001F6109"/>
    <w:rsid w:val="00211646"/>
    <w:rsid w:val="002B2249"/>
    <w:rsid w:val="002D1601"/>
    <w:rsid w:val="002E40D0"/>
    <w:rsid w:val="0033593B"/>
    <w:rsid w:val="004200CB"/>
    <w:rsid w:val="0042498C"/>
    <w:rsid w:val="004B3880"/>
    <w:rsid w:val="005222CC"/>
    <w:rsid w:val="00523962"/>
    <w:rsid w:val="005942B3"/>
    <w:rsid w:val="005C41D4"/>
    <w:rsid w:val="00601B0C"/>
    <w:rsid w:val="006C02DF"/>
    <w:rsid w:val="00724E13"/>
    <w:rsid w:val="007D5A9E"/>
    <w:rsid w:val="009B6AA8"/>
    <w:rsid w:val="00A722EB"/>
    <w:rsid w:val="00A8296C"/>
    <w:rsid w:val="00AC0B7D"/>
    <w:rsid w:val="00AD201B"/>
    <w:rsid w:val="00B47F23"/>
    <w:rsid w:val="00B91F47"/>
    <w:rsid w:val="00BB5F18"/>
    <w:rsid w:val="00C62FC6"/>
    <w:rsid w:val="00CC0643"/>
    <w:rsid w:val="00CD2FCD"/>
    <w:rsid w:val="00CF7C4B"/>
    <w:rsid w:val="00D232FF"/>
    <w:rsid w:val="00D661DA"/>
    <w:rsid w:val="00DF797B"/>
    <w:rsid w:val="00EC7863"/>
    <w:rsid w:val="00F22439"/>
    <w:rsid w:val="00F4681D"/>
    <w:rsid w:val="00F508F5"/>
    <w:rsid w:val="00F538A4"/>
    <w:rsid w:val="00F901D8"/>
    <w:rsid w:val="00FA0D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1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rsid w:val="002E40D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qFormat/>
    <w:rsid w:val="002E40D0"/>
    <w:rPr>
      <w:b/>
      <w:bCs/>
    </w:rPr>
  </w:style>
  <w:style w:type="paragraph" w:styleId="a5">
    <w:name w:val="Body Text"/>
    <w:basedOn w:val="a"/>
    <w:link w:val="a6"/>
    <w:rsid w:val="002E40D0"/>
    <w:pPr>
      <w:spacing w:after="0" w:line="240" w:lineRule="auto"/>
      <w:jc w:val="both"/>
    </w:pPr>
    <w:rPr>
      <w:rFonts w:ascii="Times New Roman" w:eastAsia="Times New Roman" w:hAnsi="Times New Roman" w:cs="Times New Roman"/>
      <w:sz w:val="28"/>
      <w:szCs w:val="28"/>
    </w:rPr>
  </w:style>
  <w:style w:type="character" w:customStyle="1" w:styleId="a6">
    <w:name w:val="Основной текст Знак"/>
    <w:basedOn w:val="a0"/>
    <w:link w:val="a5"/>
    <w:rsid w:val="002E40D0"/>
    <w:rPr>
      <w:rFonts w:ascii="Times New Roman" w:eastAsia="Times New Roman" w:hAnsi="Times New Roman" w:cs="Times New Roman"/>
      <w:sz w:val="28"/>
      <w:szCs w:val="28"/>
    </w:rPr>
  </w:style>
  <w:style w:type="character" w:customStyle="1" w:styleId="dash041e005f0431005f044b005f0447005f043d005f044b005f0439005f005fchar1char1">
    <w:name w:val="dash041e_005f0431_005f044b_005f0447_005f043d_005f044b_005f0439_005f_005fchar1__char1"/>
    <w:rsid w:val="002E40D0"/>
    <w:rPr>
      <w:rFonts w:ascii="Times New Roman" w:hAnsi="Times New Roman" w:cs="Times New Roman" w:hint="default"/>
      <w:strike w:val="0"/>
      <w:dstrike w:val="0"/>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2E40D0"/>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2E40D0"/>
    <w:pPr>
      <w:spacing w:after="0" w:line="240" w:lineRule="auto"/>
      <w:ind w:left="720" w:firstLine="700"/>
      <w:jc w:val="both"/>
    </w:pPr>
    <w:rPr>
      <w:rFonts w:ascii="Times New Roman" w:eastAsia="Times New Roman" w:hAnsi="Times New Roman" w:cs="Times New Roman"/>
      <w:sz w:val="24"/>
      <w:szCs w:val="24"/>
    </w:rPr>
  </w:style>
  <w:style w:type="paragraph" w:styleId="a7">
    <w:name w:val="footer"/>
    <w:basedOn w:val="a"/>
    <w:link w:val="a8"/>
    <w:rsid w:val="002E40D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rsid w:val="002E40D0"/>
    <w:rPr>
      <w:rFonts w:ascii="Times New Roman" w:eastAsia="Times New Roman" w:hAnsi="Times New Roman" w:cs="Times New Roman"/>
      <w:sz w:val="24"/>
      <w:szCs w:val="24"/>
    </w:rPr>
  </w:style>
  <w:style w:type="character" w:styleId="a9">
    <w:name w:val="page number"/>
    <w:basedOn w:val="a0"/>
    <w:rsid w:val="002E40D0"/>
  </w:style>
  <w:style w:type="paragraph" w:customStyle="1" w:styleId="dash041e005f0431005f044b005f0447005f043d005f044b005f0439">
    <w:name w:val="dash041e_005f0431_005f044b_005f0447_005f043d_005f044b_005f0439"/>
    <w:basedOn w:val="a"/>
    <w:rsid w:val="002E40D0"/>
    <w:pPr>
      <w:spacing w:after="0" w:line="240" w:lineRule="auto"/>
    </w:pPr>
    <w:rPr>
      <w:rFonts w:ascii="Times New Roman" w:eastAsia="Times New Roman" w:hAnsi="Times New Roman" w:cs="Times New Roman"/>
      <w:sz w:val="24"/>
      <w:szCs w:val="24"/>
    </w:rPr>
  </w:style>
  <w:style w:type="paragraph" w:customStyle="1" w:styleId="dash041e005f0431005f044b005f0447005f043d005f044b005f04391">
    <w:name w:val="dash041e_005f0431_005f044b_005f0447_005f043d_005f044b_005f04391"/>
    <w:basedOn w:val="a"/>
    <w:rsid w:val="002E40D0"/>
    <w:pPr>
      <w:spacing w:after="0" w:line="240" w:lineRule="auto"/>
      <w:jc w:val="both"/>
    </w:pPr>
    <w:rPr>
      <w:rFonts w:ascii="Times New Roman" w:eastAsia="Times New Roman" w:hAnsi="Times New Roman" w:cs="Times New Roman"/>
      <w:sz w:val="20"/>
      <w:szCs w:val="20"/>
    </w:rPr>
  </w:style>
  <w:style w:type="character" w:customStyle="1" w:styleId="dash0421005f0442005f0440005f043e005f0433005f0438005f0439005f005fchar1char1">
    <w:name w:val="dash0421_005f0442_005f0440_005f043e_005f0433_005f0438_005f0439_005f_005fchar1__char1"/>
    <w:rsid w:val="002E40D0"/>
    <w:rPr>
      <w:b/>
      <w:bCs/>
    </w:rPr>
  </w:style>
  <w:style w:type="character" w:customStyle="1" w:styleId="dash041e005f0431005f044b005f0447005f043d005f044b005f04391005f005fchar1char1">
    <w:name w:val="dash041e_005f0431_005f044b_005f0447_005f043d_005f044b_005f04391_005f_005fchar1__char1"/>
    <w:rsid w:val="002E40D0"/>
    <w:rPr>
      <w:rFonts w:ascii="Times New Roman" w:hAnsi="Times New Roman" w:cs="Times New Roman" w:hint="default"/>
      <w:strike w:val="0"/>
      <w:dstrike w:val="0"/>
      <w:sz w:val="20"/>
      <w:szCs w:val="20"/>
      <w:u w:val="none"/>
      <w:effect w:val="none"/>
    </w:rPr>
  </w:style>
  <w:style w:type="paragraph" w:styleId="aa">
    <w:name w:val="header"/>
    <w:basedOn w:val="a"/>
    <w:link w:val="ab"/>
    <w:uiPriority w:val="99"/>
    <w:unhideWhenUsed/>
    <w:rsid w:val="002E40D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E40D0"/>
  </w:style>
  <w:style w:type="paragraph" w:customStyle="1" w:styleId="Default">
    <w:name w:val="Default"/>
    <w:rsid w:val="009B6AA8"/>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c">
    <w:name w:val="List Paragraph"/>
    <w:basedOn w:val="a"/>
    <w:uiPriority w:val="34"/>
    <w:qFormat/>
    <w:rsid w:val="002B2249"/>
    <w:pPr>
      <w:ind w:left="720"/>
      <w:contextualSpacing/>
    </w:pPr>
  </w:style>
  <w:style w:type="character" w:customStyle="1" w:styleId="ad">
    <w:name w:val="Основной текст_"/>
    <w:basedOn w:val="a0"/>
    <w:link w:val="1"/>
    <w:locked/>
    <w:rsid w:val="002B2249"/>
    <w:rPr>
      <w:rFonts w:ascii="Times New Roman" w:eastAsia="Times New Roman" w:hAnsi="Times New Roman" w:cs="Times New Roman"/>
      <w:sz w:val="21"/>
      <w:szCs w:val="21"/>
      <w:shd w:val="clear" w:color="auto" w:fill="FFFFFF"/>
    </w:rPr>
  </w:style>
  <w:style w:type="paragraph" w:customStyle="1" w:styleId="1">
    <w:name w:val="Основной текст1"/>
    <w:basedOn w:val="a"/>
    <w:link w:val="ad"/>
    <w:rsid w:val="002B2249"/>
    <w:pPr>
      <w:widowControl w:val="0"/>
      <w:shd w:val="clear" w:color="auto" w:fill="FFFFFF"/>
      <w:spacing w:before="960" w:after="60" w:line="0" w:lineRule="atLeast"/>
      <w:ind w:hanging="300"/>
    </w:pPr>
    <w:rPr>
      <w:rFonts w:ascii="Times New Roman" w:eastAsia="Times New Roman" w:hAnsi="Times New Roman" w:cs="Times New Roman"/>
      <w:sz w:val="21"/>
      <w:szCs w:val="21"/>
    </w:rPr>
  </w:style>
  <w:style w:type="paragraph" w:customStyle="1" w:styleId="Apxrz">
    <w:name w:val="Apx\rz"/>
    <w:rsid w:val="002B2249"/>
    <w:pPr>
      <w:widowControl w:val="0"/>
      <w:suppressAutoHyphens/>
      <w:spacing w:after="0" w:line="240" w:lineRule="auto"/>
    </w:pPr>
    <w:rPr>
      <w:rFonts w:ascii="Times New Roman" w:eastAsia="Arial" w:hAnsi="Times New Roman" w:cs="Mangal"/>
      <w:kern w:val="1"/>
      <w:sz w:val="24"/>
      <w:szCs w:val="24"/>
      <w:lang w:eastAsia="zh-CN" w:bidi="hi-IN"/>
    </w:rPr>
  </w:style>
  <w:style w:type="paragraph" w:styleId="ae">
    <w:name w:val="Body Text Indent"/>
    <w:basedOn w:val="a"/>
    <w:link w:val="af"/>
    <w:uiPriority w:val="99"/>
    <w:semiHidden/>
    <w:unhideWhenUsed/>
    <w:rsid w:val="005222CC"/>
    <w:pPr>
      <w:spacing w:after="120"/>
      <w:ind w:left="283"/>
    </w:pPr>
  </w:style>
  <w:style w:type="character" w:customStyle="1" w:styleId="af">
    <w:name w:val="Основной текст с отступом Знак"/>
    <w:basedOn w:val="a0"/>
    <w:link w:val="ae"/>
    <w:uiPriority w:val="99"/>
    <w:semiHidden/>
    <w:rsid w:val="005222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625855">
      <w:bodyDiv w:val="1"/>
      <w:marLeft w:val="0"/>
      <w:marRight w:val="0"/>
      <w:marTop w:val="0"/>
      <w:marBottom w:val="0"/>
      <w:divBdr>
        <w:top w:val="none" w:sz="0" w:space="0" w:color="auto"/>
        <w:left w:val="none" w:sz="0" w:space="0" w:color="auto"/>
        <w:bottom w:val="none" w:sz="0" w:space="0" w:color="auto"/>
        <w:right w:val="none" w:sz="0" w:space="0" w:color="auto"/>
      </w:divBdr>
    </w:div>
    <w:div w:id="1399553602">
      <w:bodyDiv w:val="1"/>
      <w:marLeft w:val="0"/>
      <w:marRight w:val="0"/>
      <w:marTop w:val="0"/>
      <w:marBottom w:val="0"/>
      <w:divBdr>
        <w:top w:val="none" w:sz="0" w:space="0" w:color="auto"/>
        <w:left w:val="none" w:sz="0" w:space="0" w:color="auto"/>
        <w:bottom w:val="none" w:sz="0" w:space="0" w:color="auto"/>
        <w:right w:val="none" w:sz="0" w:space="0" w:color="auto"/>
      </w:divBdr>
    </w:div>
    <w:div w:id="1926112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499AC5-5988-479B-907C-16229F871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8</Pages>
  <Words>2498</Words>
  <Characters>14242</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16707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Николаевна</dc:creator>
  <cp:lastModifiedBy>1</cp:lastModifiedBy>
  <cp:revision>12</cp:revision>
  <dcterms:created xsi:type="dcterms:W3CDTF">2022-04-13T09:27:00Z</dcterms:created>
  <dcterms:modified xsi:type="dcterms:W3CDTF">2023-09-29T10:10:00Z</dcterms:modified>
</cp:coreProperties>
</file>