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FC" w:rsidRDefault="002309FC" w:rsidP="002309FC">
      <w:pPr>
        <w:spacing w:after="0" w:line="408" w:lineRule="auto"/>
        <w:ind w:left="120"/>
        <w:jc w:val="center"/>
        <w:rPr>
          <w:lang w:val="ru-RU"/>
        </w:rPr>
      </w:pPr>
      <w:bookmarkStart w:id="0" w:name="block-1795667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09FC" w:rsidRDefault="002309FC" w:rsidP="002309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309FC" w:rsidRDefault="002309FC" w:rsidP="002309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309FC" w:rsidRDefault="002309FC" w:rsidP="002309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2309FC" w:rsidRDefault="002309FC" w:rsidP="002309FC">
      <w:pPr>
        <w:spacing w:after="0"/>
        <w:ind w:left="120"/>
      </w:pPr>
    </w:p>
    <w:p w:rsidR="002309FC" w:rsidRDefault="002309FC" w:rsidP="002309FC">
      <w:pPr>
        <w:spacing w:after="0"/>
        <w:ind w:left="120"/>
      </w:pPr>
    </w:p>
    <w:p w:rsidR="002309FC" w:rsidRDefault="002309FC" w:rsidP="002309FC">
      <w:pPr>
        <w:spacing w:after="0"/>
        <w:ind w:left="120"/>
      </w:pPr>
    </w:p>
    <w:p w:rsidR="002309FC" w:rsidRDefault="002309FC" w:rsidP="002309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09FC" w:rsidRPr="00442493" w:rsidTr="002309FC">
        <w:tc>
          <w:tcPr>
            <w:tcW w:w="3114" w:type="dxa"/>
          </w:tcPr>
          <w:p w:rsidR="002309FC" w:rsidRDefault="0023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09FC" w:rsidRDefault="002309FC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2309FC" w:rsidRDefault="0023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309FC" w:rsidRDefault="0023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2309FC" w:rsidRDefault="002309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309FC" w:rsidRDefault="002309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309FC" w:rsidRDefault="002309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2309FC" w:rsidRDefault="002309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309FC" w:rsidRDefault="0023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2309FC" w:rsidRDefault="0023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№202-ОД </w:t>
            </w:r>
          </w:p>
          <w:p w:rsidR="002309FC" w:rsidRDefault="002309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2023 г.</w:t>
            </w:r>
          </w:p>
          <w:p w:rsidR="002309FC" w:rsidRDefault="002309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648B" w:rsidRPr="002309FC" w:rsidRDefault="0030648B" w:rsidP="002309FC">
      <w:pPr>
        <w:spacing w:after="0"/>
        <w:rPr>
          <w:lang w:val="ru-RU"/>
        </w:rPr>
      </w:pPr>
    </w:p>
    <w:p w:rsidR="0030648B" w:rsidRPr="002309FC" w:rsidRDefault="005C4F46" w:rsidP="002309FC">
      <w:pPr>
        <w:spacing w:after="0"/>
        <w:ind w:left="120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‌</w:t>
      </w:r>
    </w:p>
    <w:p w:rsidR="0030648B" w:rsidRPr="002309FC" w:rsidRDefault="0030648B">
      <w:pPr>
        <w:spacing w:after="0"/>
        <w:ind w:left="120"/>
        <w:rPr>
          <w:lang w:val="ru-RU"/>
        </w:rPr>
      </w:pPr>
    </w:p>
    <w:p w:rsidR="0030648B" w:rsidRPr="002309FC" w:rsidRDefault="005C4F46">
      <w:pPr>
        <w:spacing w:after="0" w:line="408" w:lineRule="auto"/>
        <w:ind w:left="120"/>
        <w:jc w:val="center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648B" w:rsidRPr="002309FC" w:rsidRDefault="005C4F46">
      <w:pPr>
        <w:spacing w:after="0" w:line="408" w:lineRule="auto"/>
        <w:ind w:left="120"/>
        <w:jc w:val="center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2408828)</w:t>
      </w: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5C4F46">
      <w:pPr>
        <w:spacing w:after="0" w:line="408" w:lineRule="auto"/>
        <w:ind w:left="120"/>
        <w:jc w:val="center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0648B" w:rsidRPr="002309FC" w:rsidRDefault="005C4F46">
      <w:pPr>
        <w:spacing w:after="0" w:line="408" w:lineRule="auto"/>
        <w:ind w:left="120"/>
        <w:jc w:val="center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30648B">
      <w:pPr>
        <w:spacing w:after="0"/>
        <w:ind w:left="120"/>
        <w:jc w:val="center"/>
        <w:rPr>
          <w:lang w:val="ru-RU"/>
        </w:rPr>
      </w:pPr>
    </w:p>
    <w:p w:rsidR="0030648B" w:rsidRPr="002309FC" w:rsidRDefault="005C4F46">
      <w:pPr>
        <w:spacing w:after="0"/>
        <w:ind w:left="120"/>
        <w:jc w:val="center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2309FC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3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2309FC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23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3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30648B" w:rsidRPr="002309FC" w:rsidRDefault="0030648B">
      <w:pPr>
        <w:rPr>
          <w:lang w:val="ru-RU"/>
        </w:rPr>
        <w:sectPr w:rsidR="0030648B" w:rsidRPr="002309FC">
          <w:pgSz w:w="11906" w:h="16383"/>
          <w:pgMar w:top="1134" w:right="850" w:bottom="1134" w:left="1701" w:header="720" w:footer="720" w:gutter="0"/>
          <w:cols w:space="720"/>
        </w:sectPr>
      </w:pPr>
    </w:p>
    <w:p w:rsidR="0030648B" w:rsidRPr="002309FC" w:rsidRDefault="005C4F46" w:rsidP="002309FC">
      <w:pPr>
        <w:spacing w:after="0" w:line="264" w:lineRule="auto"/>
        <w:jc w:val="both"/>
        <w:rPr>
          <w:lang w:val="ru-RU"/>
        </w:rPr>
      </w:pPr>
      <w:bookmarkStart w:id="5" w:name="block-17956677"/>
      <w:bookmarkEnd w:id="0"/>
      <w:r w:rsidRPr="0023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2309F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2309F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30648B" w:rsidRPr="002309FC" w:rsidRDefault="0030648B">
      <w:pPr>
        <w:rPr>
          <w:lang w:val="ru-RU"/>
        </w:rPr>
        <w:sectPr w:rsidR="0030648B" w:rsidRPr="002309FC">
          <w:pgSz w:w="11906" w:h="16383"/>
          <w:pgMar w:top="1134" w:right="850" w:bottom="1134" w:left="1701" w:header="720" w:footer="720" w:gutter="0"/>
          <w:cols w:space="720"/>
        </w:sect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bookmarkStart w:id="7" w:name="block-17956678"/>
      <w:bookmarkEnd w:id="5"/>
      <w:r w:rsidRPr="002309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309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309F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309FC">
        <w:rPr>
          <w:rFonts w:ascii="Times New Roman" w:hAnsi="Times New Roman"/>
          <w:color w:val="000000"/>
          <w:sz w:val="28"/>
          <w:lang w:val="ru-RU"/>
        </w:rPr>
        <w:t>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309F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309FC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»);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0648B" w:rsidRPr="002309FC" w:rsidRDefault="0030648B">
      <w:pPr>
        <w:rPr>
          <w:lang w:val="ru-RU"/>
        </w:rPr>
        <w:sectPr w:rsidR="0030648B" w:rsidRPr="002309FC">
          <w:pgSz w:w="11906" w:h="16383"/>
          <w:pgMar w:top="1134" w:right="850" w:bottom="1134" w:left="1701" w:header="720" w:footer="720" w:gutter="0"/>
          <w:cols w:space="720"/>
        </w:sect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bookmarkStart w:id="10" w:name="block-17956679"/>
      <w:bookmarkEnd w:id="7"/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2309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left="12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648B" w:rsidRPr="002309FC" w:rsidRDefault="0030648B">
      <w:pPr>
        <w:spacing w:after="0" w:line="264" w:lineRule="auto"/>
        <w:ind w:left="120"/>
        <w:jc w:val="both"/>
        <w:rPr>
          <w:lang w:val="ru-RU"/>
        </w:rPr>
      </w:pP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309FC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2309FC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2309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09FC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2309FC">
        <w:rPr>
          <w:rFonts w:ascii="Times New Roman" w:hAnsi="Times New Roman"/>
          <w:color w:val="000000"/>
          <w:sz w:val="28"/>
          <w:lang w:val="ru-RU"/>
        </w:rPr>
        <w:t>: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309FC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0648B" w:rsidRPr="002309FC" w:rsidRDefault="005C4F46">
      <w:pPr>
        <w:spacing w:after="0" w:line="264" w:lineRule="auto"/>
        <w:ind w:firstLine="600"/>
        <w:jc w:val="both"/>
        <w:rPr>
          <w:lang w:val="ru-RU"/>
        </w:rPr>
      </w:pPr>
      <w:r w:rsidRPr="002309FC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0648B" w:rsidRPr="002309FC" w:rsidRDefault="0030648B">
      <w:pPr>
        <w:rPr>
          <w:lang w:val="ru-RU"/>
        </w:rPr>
        <w:sectPr w:rsidR="0030648B" w:rsidRPr="002309FC">
          <w:pgSz w:w="11906" w:h="16383"/>
          <w:pgMar w:top="1134" w:right="850" w:bottom="1134" w:left="1701" w:header="720" w:footer="720" w:gutter="0"/>
          <w:cols w:space="720"/>
        </w:sectPr>
      </w:pPr>
    </w:p>
    <w:p w:rsidR="0030648B" w:rsidRDefault="005C4F46">
      <w:pPr>
        <w:spacing w:after="0"/>
        <w:ind w:left="120"/>
      </w:pPr>
      <w:bookmarkStart w:id="12" w:name="block-17956680"/>
      <w:bookmarkEnd w:id="10"/>
      <w:r w:rsidRPr="00230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648B" w:rsidRDefault="005C4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102"/>
        <w:gridCol w:w="987"/>
        <w:gridCol w:w="1841"/>
        <w:gridCol w:w="1910"/>
        <w:gridCol w:w="2824"/>
        <w:gridCol w:w="2560"/>
      </w:tblGrid>
      <w:tr w:rsidR="0030648B" w:rsidRPr="00442493">
        <w:trPr>
          <w:trHeight w:val="144"/>
          <w:tblCellSpacing w:w="20" w:type="nil"/>
        </w:trPr>
        <w:tc>
          <w:tcPr>
            <w:tcW w:w="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30648B" w:rsidRPr="002309FC" w:rsidRDefault="0030648B">
            <w:pPr>
              <w:spacing w:after="0"/>
              <w:ind w:left="135"/>
              <w:rPr>
                <w:lang w:val="ru-RU"/>
              </w:rPr>
            </w:pP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внимания школьников к ценностному аспекту изучаемых на уроке музык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дискуссия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чувства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музыкальных традиций своего края, музыкальной культуры народов России, анализ произведений профессиональных композиторов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чувства гордости за свою Родину, российский народ и историю России, осознание своей этнической 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Развить мотивы учебной деятельности и личностный смысл учения; овладеть навыками сотрудничества с учителем и сверстниками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Развить мотивы учебной деятельности и личностный смысл учения; овладеть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навыками сотрудничества с учителем и сверстниками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Развить мотивы учебной деятельности и личностный смысл учения; овладеть навыками сотрудничества с учителем и сверстниками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Развить мотивы учебной деятельности и личностный смысл учения; овладеть навыками сотрудничества с учителем и сверстниками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музыкальным языком на основе слушания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нализа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 в процессе слушания, исполнения, импровизации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ценности отечественного и мирового искусства, роли этнических культурных традиций и народного творчества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,о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 важности музыкального искусства как средства коммуникации и самовыражении в процессе слушания,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анализа, сравнения и исполнения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воспринимать в процессе слушания, беседы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творчества, таланта в импровизациях, анализе материала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чувства гордости за свою Родину, российский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восприимчивость к различным видам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искусства, умение видеть прекрасное в окружающей действительности, готовность прислушиваться к природе, людям, самому себе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</w:tbl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5C4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2804"/>
        <w:gridCol w:w="978"/>
        <w:gridCol w:w="1841"/>
        <w:gridCol w:w="1910"/>
        <w:gridCol w:w="2812"/>
        <w:gridCol w:w="2884"/>
      </w:tblGrid>
      <w:tr w:rsidR="0030648B" w:rsidRPr="00442493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30648B" w:rsidRPr="002309FC" w:rsidRDefault="0030648B">
            <w:pPr>
              <w:spacing w:after="0"/>
              <w:ind w:left="135"/>
              <w:rPr>
                <w:lang w:val="ru-RU"/>
              </w:rPr>
            </w:pP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достижений отечественных музыкантов, их вклада в мировую музыкальную культур 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работе с текстами. архивами, музыкальными афишами и др.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стремление развивать и сохранять музыкальную культуру своей страны, своего края в процессе изучения фольклорных жанров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исполднения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готовность воспринимать в процессе анализа,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беседы, исполнениямузыкальное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основными способами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доступного объёма специальной терминологии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интереса к освоению музыкальных традиций своего края, музыкальной культуры народов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музыкальным языком, навыками познания музыки как искусства интонируемого смысла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музыкальным языком, навыками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 музыки как искусства интонируемого смысла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музыкальным языком, навыками познания музыки как искусства интонируемого смысла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ценности отечественного и мирового искусства, роли этнических культурных традиций и народного творчества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ценности отечественного и мирового искусства, роли этнических культурных традиций и народного творчества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ценности отечественного 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мирового искусства, роли этнических культурных традиций и народного творчества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ориентация в деятельности на современную систему научных представлений об основных закономерностях развития человека,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и общества, взаимосвязях человека с природной, социальной, культурной средой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способами исследовательской деятельности на звуковом материале самой музыки и музыки цифрового мира, а также на материале искусствоведческой, исторической, публицистической информации о различных явлениях музыкального искусства, доступного объёма специальной терминологии музыкальной и цифровой (электронной)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комплекса идей и моделей поведения, отраженных в лучших произведениях мировой музыкальной классики,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готовность поступать в своей жизни в соответствии с эталонами нравственного самоопределения, отраженными в них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 через музыкальную деятельность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восприимчивость к различным видам искусства, умение видеть прекрасное в окружающей действительности, готовность прислушиваться к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природе, людям, самому себе в музыкальной деятельности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</w:tbl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5C4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098"/>
        <w:gridCol w:w="1012"/>
        <w:gridCol w:w="1841"/>
        <w:gridCol w:w="1910"/>
        <w:gridCol w:w="2775"/>
        <w:gridCol w:w="2467"/>
      </w:tblGrid>
      <w:tr w:rsidR="0030648B" w:rsidRPr="00442493">
        <w:trPr>
          <w:trHeight w:val="144"/>
          <w:tblCellSpacing w:w="20" w:type="nil"/>
        </w:trPr>
        <w:tc>
          <w:tcPr>
            <w:tcW w:w="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30648B" w:rsidRPr="002309FC" w:rsidRDefault="0030648B">
            <w:pPr>
              <w:spacing w:after="0"/>
              <w:ind w:left="135"/>
              <w:rPr>
                <w:lang w:val="ru-RU"/>
              </w:rPr>
            </w:pP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волонтера в дни праздничных мероприятий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процессе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слушания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мпровизации. исполнения, анализа сохранять музыкальную культуру своей страны, своего края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комплекса идей и моделей поведения, отраженных в лучших произведениях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ценности творчества, таланта в слушании,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анализе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росмотре видеофрагментов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музыкальным языком, навыками познания музыки как искусства интонируемого смысл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творчества, таланта в процессе музыкальной деятельности, работе с текстом, анализе фрагментов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музыкальным языком, навыками познания музыки как искусства интонируемого смысл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музыкальным языком, навыками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 музыки как искусства интонируемого смысл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навыками в сфере музыкального и других видов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музыкальным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языком, навыками познания музыки как искусства интонируемого смысл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89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восприимчивость к различным видам искусства, умение видеть прекрасное в окружающей действительности, готовность прислушиваться к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природе, людям, самому себе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</w:tbl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5C4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3147"/>
        <w:gridCol w:w="993"/>
        <w:gridCol w:w="1841"/>
        <w:gridCol w:w="1910"/>
        <w:gridCol w:w="2812"/>
        <w:gridCol w:w="2467"/>
      </w:tblGrid>
      <w:tr w:rsidR="0030648B" w:rsidRPr="00442493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2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30648B" w:rsidRPr="002309FC" w:rsidRDefault="0030648B">
            <w:pPr>
              <w:spacing w:after="0"/>
              <w:ind w:left="135"/>
              <w:rPr>
                <w:lang w:val="ru-RU"/>
              </w:rPr>
            </w:pP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Pr="002309FC" w:rsidRDefault="0030648B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648B" w:rsidRDefault="003064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стремление развивать и сохранять музыкальную культуру своей страны, своего края.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осознание ценности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творчества, таланта в музыкальной деятельности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важности музыкального искусства как средства коммуникации и самовыражения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способами исследовательской и исполнительской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комплекса идей и моделей поведения, отраженных в лучших произведениях мировой музыкальной классики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музыкального искусства как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коммуникации и самовыражения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творчества, таланта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чувства нового, способность 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ставить и решать нестандартные задачи, предвидеть ход событий, обращать внимание на перспективные тенденции и направления развития культуры и социума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музыкальным языком, навыками познания музыки как искусства интонируемого смысл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 w:rsidRPr="004424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0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0648B" w:rsidRPr="00442493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</w:t>
            </w:r>
          </w:p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  <w:tr w:rsidR="003064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Pr="002309FC" w:rsidRDefault="005C4F46">
            <w:pPr>
              <w:spacing w:after="0"/>
              <w:ind w:left="135"/>
              <w:rPr>
                <w:lang w:val="ru-RU"/>
              </w:rPr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 w:rsidRPr="0023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0648B" w:rsidRDefault="005C4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48B" w:rsidRDefault="0030648B"/>
        </w:tc>
      </w:tr>
    </w:tbl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5C4F46" w:rsidP="00442493">
      <w:pPr>
        <w:spacing w:after="0"/>
        <w:ind w:left="120"/>
      </w:pPr>
      <w:bookmarkStart w:id="13" w:name="block-1795668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30648B" w:rsidRDefault="0030648B">
      <w:pPr>
        <w:sectPr w:rsidR="003064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48B" w:rsidRDefault="005C4F46">
      <w:pPr>
        <w:spacing w:after="0"/>
        <w:ind w:left="120"/>
      </w:pPr>
      <w:bookmarkStart w:id="15" w:name="block-179566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648B" w:rsidRDefault="005C4F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648B" w:rsidRPr="00442493" w:rsidRDefault="005C4F46">
      <w:pPr>
        <w:spacing w:after="0" w:line="480" w:lineRule="auto"/>
        <w:ind w:left="120"/>
        <w:rPr>
          <w:lang w:val="ru-RU"/>
        </w:rPr>
      </w:pPr>
      <w:proofErr w:type="gramStart"/>
      <w:r w:rsidRPr="00442493">
        <w:rPr>
          <w:rFonts w:ascii="Times New Roman" w:hAnsi="Times New Roman"/>
          <w:color w:val="000000"/>
          <w:sz w:val="28"/>
          <w:lang w:val="ru-RU"/>
        </w:rPr>
        <w:t>​‌• Музыка: 5-й класс: учебник / Сергеева Г. П., Критская Е. Д., Акционерное общество «Издательство «Просвещение»</w:t>
      </w:r>
      <w:r w:rsidRPr="00442493">
        <w:rPr>
          <w:sz w:val="28"/>
          <w:lang w:val="ru-RU"/>
        </w:rPr>
        <w:br/>
      </w:r>
      <w:r w:rsidRPr="00442493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442493">
        <w:rPr>
          <w:sz w:val="28"/>
          <w:lang w:val="ru-RU"/>
        </w:rPr>
        <w:br/>
      </w:r>
      <w:r w:rsidRPr="00442493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442493">
        <w:rPr>
          <w:sz w:val="28"/>
          <w:lang w:val="ru-RU"/>
        </w:rPr>
        <w:br/>
      </w:r>
      <w:r w:rsidRPr="00442493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442493">
        <w:rPr>
          <w:sz w:val="28"/>
          <w:lang w:val="ru-RU"/>
        </w:rPr>
        <w:br/>
      </w:r>
      <w:bookmarkStart w:id="16" w:name="74bf6636-2c61-4c65-87ef-0b356004ea0d"/>
      <w:r w:rsidRPr="00442493">
        <w:rPr>
          <w:rFonts w:ascii="Times New Roman" w:hAnsi="Times New Roman"/>
          <w:color w:val="000000"/>
          <w:sz w:val="28"/>
          <w:lang w:val="ru-RU"/>
        </w:rPr>
        <w:t xml:space="preserve"> • Музыка</w:t>
      </w:r>
      <w:proofErr w:type="gramEnd"/>
      <w:r w:rsidRPr="00442493">
        <w:rPr>
          <w:rFonts w:ascii="Times New Roman" w:hAnsi="Times New Roman"/>
          <w:color w:val="000000"/>
          <w:sz w:val="28"/>
          <w:lang w:val="ru-RU"/>
        </w:rPr>
        <w:t>, 6 класс/ Сергеева Г. П., Критская Е. Д., Акционерное общество «Издательство «Просвещение»</w:t>
      </w:r>
      <w:bookmarkEnd w:id="16"/>
      <w:r w:rsidRPr="004424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648B" w:rsidRPr="00442493" w:rsidRDefault="005C4F46">
      <w:pPr>
        <w:spacing w:after="0" w:line="480" w:lineRule="auto"/>
        <w:ind w:left="120"/>
        <w:rPr>
          <w:lang w:val="ru-RU"/>
        </w:rPr>
      </w:pPr>
      <w:r w:rsidRPr="0044249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0648B" w:rsidRPr="00442493" w:rsidRDefault="005C4F46">
      <w:pPr>
        <w:spacing w:after="0"/>
        <w:ind w:left="120"/>
        <w:rPr>
          <w:lang w:val="ru-RU"/>
        </w:rPr>
      </w:pPr>
      <w:r w:rsidRPr="00442493">
        <w:rPr>
          <w:rFonts w:ascii="Times New Roman" w:hAnsi="Times New Roman"/>
          <w:color w:val="000000"/>
          <w:sz w:val="28"/>
          <w:lang w:val="ru-RU"/>
        </w:rPr>
        <w:t>​</w:t>
      </w:r>
    </w:p>
    <w:p w:rsidR="0030648B" w:rsidRPr="00442493" w:rsidRDefault="005C4F46">
      <w:pPr>
        <w:spacing w:after="0" w:line="480" w:lineRule="auto"/>
        <w:ind w:left="120"/>
        <w:rPr>
          <w:lang w:val="ru-RU"/>
        </w:rPr>
      </w:pPr>
      <w:r w:rsidRPr="004424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648B" w:rsidRPr="00442493" w:rsidRDefault="005C4F46">
      <w:pPr>
        <w:spacing w:after="0" w:line="480" w:lineRule="auto"/>
        <w:ind w:left="120"/>
        <w:rPr>
          <w:lang w:val="ru-RU"/>
        </w:rPr>
      </w:pPr>
      <w:r w:rsidRPr="00442493">
        <w:rPr>
          <w:rFonts w:ascii="Times New Roman" w:hAnsi="Times New Roman"/>
          <w:color w:val="000000"/>
          <w:sz w:val="28"/>
          <w:lang w:val="ru-RU"/>
        </w:rPr>
        <w:t>​‌Методика преподавания</w:t>
      </w:r>
      <w:r w:rsidRPr="00442493">
        <w:rPr>
          <w:sz w:val="28"/>
          <w:lang w:val="ru-RU"/>
        </w:rPr>
        <w:br/>
      </w:r>
      <w:r w:rsidRPr="00442493">
        <w:rPr>
          <w:rFonts w:ascii="Times New Roman" w:hAnsi="Times New Roman"/>
          <w:color w:val="000000"/>
          <w:sz w:val="28"/>
          <w:lang w:val="ru-RU"/>
        </w:rPr>
        <w:t xml:space="preserve"> МУЗЫКИ</w:t>
      </w:r>
      <w:r w:rsidRPr="00442493">
        <w:rPr>
          <w:sz w:val="28"/>
          <w:lang w:val="ru-RU"/>
        </w:rPr>
        <w:br/>
      </w:r>
      <w:r w:rsidRPr="00442493">
        <w:rPr>
          <w:rFonts w:ascii="Times New Roman" w:hAnsi="Times New Roman"/>
          <w:color w:val="000000"/>
          <w:sz w:val="28"/>
          <w:lang w:val="ru-RU"/>
        </w:rPr>
        <w:t xml:space="preserve"> (основное общее образование)</w:t>
      </w:r>
      <w:r w:rsidRPr="00442493">
        <w:rPr>
          <w:sz w:val="28"/>
          <w:lang w:val="ru-RU"/>
        </w:rPr>
        <w:br/>
      </w:r>
      <w:r w:rsidRPr="00442493">
        <w:rPr>
          <w:rFonts w:ascii="Times New Roman" w:hAnsi="Times New Roman"/>
          <w:color w:val="000000"/>
          <w:sz w:val="28"/>
          <w:lang w:val="ru-RU"/>
        </w:rPr>
        <w:t xml:space="preserve"> Музыкальное произведение</w:t>
      </w:r>
      <w:r w:rsidRPr="00442493">
        <w:rPr>
          <w:sz w:val="28"/>
          <w:lang w:val="ru-RU"/>
        </w:rPr>
        <w:br/>
      </w:r>
      <w:bookmarkStart w:id="17" w:name="bb9c11a5-555e-4df8-85a3-1695074ac586"/>
      <w:r w:rsidRPr="00442493">
        <w:rPr>
          <w:rFonts w:ascii="Times New Roman" w:hAnsi="Times New Roman"/>
          <w:color w:val="000000"/>
          <w:sz w:val="28"/>
          <w:lang w:val="ru-RU"/>
        </w:rPr>
        <w:t xml:space="preserve"> в контексте межпредметных связей</w:t>
      </w:r>
      <w:bookmarkEnd w:id="17"/>
      <w:r w:rsidRPr="004424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648B" w:rsidRPr="00442493" w:rsidRDefault="0030648B">
      <w:pPr>
        <w:spacing w:after="0"/>
        <w:ind w:left="120"/>
        <w:rPr>
          <w:lang w:val="ru-RU"/>
        </w:rPr>
      </w:pPr>
    </w:p>
    <w:p w:rsidR="0030648B" w:rsidRPr="00442493" w:rsidRDefault="005C4F46">
      <w:pPr>
        <w:spacing w:after="0" w:line="480" w:lineRule="auto"/>
        <w:ind w:left="120"/>
        <w:rPr>
          <w:lang w:val="ru-RU"/>
        </w:rPr>
      </w:pPr>
      <w:r w:rsidRPr="004424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648B" w:rsidRPr="00442493" w:rsidRDefault="005C4F46">
      <w:pPr>
        <w:spacing w:after="0" w:line="480" w:lineRule="auto"/>
        <w:ind w:left="120"/>
        <w:rPr>
          <w:lang w:val="ru-RU"/>
        </w:rPr>
      </w:pPr>
      <w:r w:rsidRPr="0044249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2493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9b56b7b7-4dec-4bc0-ba6e-fd0a58c91303"/>
      <w:r w:rsidRPr="00442493">
        <w:rPr>
          <w:rFonts w:ascii="Times New Roman" w:hAnsi="Times New Roman"/>
          <w:color w:val="000000"/>
          <w:sz w:val="28"/>
          <w:lang w:val="ru-RU"/>
        </w:rPr>
        <w:t xml:space="preserve">РЭШ, </w:t>
      </w:r>
      <w:r>
        <w:rPr>
          <w:rFonts w:ascii="Times New Roman" w:hAnsi="Times New Roman"/>
          <w:color w:val="000000"/>
          <w:sz w:val="28"/>
        </w:rPr>
        <w:t>https</w:t>
      </w:r>
      <w:r w:rsidRPr="004424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424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424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24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4249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44249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442493">
        <w:rPr>
          <w:rFonts w:ascii="Times New Roman" w:hAnsi="Times New Roman"/>
          <w:color w:val="000000"/>
          <w:sz w:val="28"/>
          <w:lang w:val="ru-RU"/>
        </w:rPr>
        <w:t>004</w:t>
      </w:r>
      <w:bookmarkEnd w:id="18"/>
      <w:r w:rsidRPr="00442493">
        <w:rPr>
          <w:rFonts w:ascii="Times New Roman" w:hAnsi="Times New Roman"/>
          <w:color w:val="333333"/>
          <w:sz w:val="28"/>
          <w:lang w:val="ru-RU"/>
        </w:rPr>
        <w:t>‌</w:t>
      </w:r>
      <w:r w:rsidRPr="00442493">
        <w:rPr>
          <w:rFonts w:ascii="Times New Roman" w:hAnsi="Times New Roman"/>
          <w:color w:val="000000"/>
          <w:sz w:val="28"/>
          <w:lang w:val="ru-RU"/>
        </w:rPr>
        <w:t>​</w:t>
      </w:r>
    </w:p>
    <w:p w:rsidR="0030648B" w:rsidRPr="00442493" w:rsidRDefault="0030648B">
      <w:pPr>
        <w:rPr>
          <w:lang w:val="ru-RU"/>
        </w:rPr>
        <w:sectPr w:rsidR="0030648B" w:rsidRPr="0044249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C4F46" w:rsidRPr="00442493" w:rsidRDefault="005C4F46">
      <w:pPr>
        <w:rPr>
          <w:lang w:val="ru-RU"/>
        </w:rPr>
      </w:pPr>
    </w:p>
    <w:sectPr w:rsidR="005C4F46" w:rsidRPr="004424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648B"/>
    <w:rsid w:val="002309FC"/>
    <w:rsid w:val="0030648B"/>
    <w:rsid w:val="00442493"/>
    <w:rsid w:val="005C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7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13098</Words>
  <Characters>74662</Characters>
  <Application>Microsoft Office Word</Application>
  <DocSecurity>0</DocSecurity>
  <Lines>622</Lines>
  <Paragraphs>175</Paragraphs>
  <ScaleCrop>false</ScaleCrop>
  <Company/>
  <LinksUpToDate>false</LinksUpToDate>
  <CharactersWithSpaces>87585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2023-09-11T05:45:00Z</dcterms:created>
  <dcterms:modified xsi:type="dcterms:W3CDTF">2023-09-11T05:59:00Z</dcterms:modified>
</cp:coreProperties>
</file>